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88" w:rsidRPr="00362E6E" w:rsidRDefault="00775B88" w:rsidP="00330FF9">
      <w:pPr>
        <w:jc w:val="both"/>
        <w:rPr>
          <w:rFonts w:ascii="Times New Roman" w:hAnsi="Times New Roman" w:cs="Times New Roman"/>
        </w:rPr>
      </w:pPr>
    </w:p>
    <w:p w:rsidR="00330FF9" w:rsidRPr="00362E6E" w:rsidRDefault="00330FF9" w:rsidP="00330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E6E">
        <w:rPr>
          <w:rFonts w:ascii="Times New Roman" w:hAnsi="Times New Roman" w:cs="Times New Roman"/>
          <w:sz w:val="28"/>
          <w:szCs w:val="28"/>
        </w:rPr>
        <w:t xml:space="preserve">Se convoca reunión del Proyecto Análisis y Garantía de Calidad de la Educación Plurilingüe en la Educación Superior de Andalucía (AGCEPESA) en </w:t>
      </w:r>
      <w:r w:rsidRPr="006E2C5D">
        <w:rPr>
          <w:rFonts w:ascii="Times New Roman" w:hAnsi="Times New Roman" w:cs="Times New Roman"/>
          <w:b/>
          <w:sz w:val="28"/>
          <w:szCs w:val="28"/>
        </w:rPr>
        <w:t>Málaga</w:t>
      </w:r>
      <w:r w:rsidRPr="00362E6E">
        <w:rPr>
          <w:rFonts w:ascii="Times New Roman" w:hAnsi="Times New Roman" w:cs="Times New Roman"/>
          <w:sz w:val="28"/>
          <w:szCs w:val="28"/>
        </w:rPr>
        <w:t xml:space="preserve"> (Albergue de </w:t>
      </w:r>
      <w:bookmarkStart w:id="0" w:name="_GoBack"/>
      <w:bookmarkEnd w:id="0"/>
      <w:r w:rsidR="003D2FD1" w:rsidRPr="00362E6E">
        <w:rPr>
          <w:rFonts w:ascii="Times New Roman" w:hAnsi="Times New Roman" w:cs="Times New Roman"/>
          <w:sz w:val="28"/>
          <w:szCs w:val="28"/>
        </w:rPr>
        <w:t>Inturjoven,</w:t>
      </w:r>
      <w:r w:rsidRPr="00362E6E">
        <w:rPr>
          <w:rFonts w:ascii="Times New Roman" w:hAnsi="Times New Roman" w:cs="Times New Roman"/>
          <w:sz w:val="28"/>
          <w:szCs w:val="28"/>
        </w:rPr>
        <w:t xml:space="preserve"> Plaza Pío XII, 6 · 29007), el jueves </w:t>
      </w:r>
      <w:r w:rsidRPr="006E2C5D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362E6E">
        <w:rPr>
          <w:rFonts w:ascii="Times New Roman" w:hAnsi="Times New Roman" w:cs="Times New Roman"/>
          <w:sz w:val="28"/>
          <w:szCs w:val="28"/>
        </w:rPr>
        <w:t xml:space="preserve">de julio y viernes </w:t>
      </w:r>
      <w:r w:rsidRPr="006E2C5D">
        <w:rPr>
          <w:rFonts w:ascii="Times New Roman" w:hAnsi="Times New Roman" w:cs="Times New Roman"/>
          <w:b/>
          <w:sz w:val="28"/>
          <w:szCs w:val="28"/>
        </w:rPr>
        <w:t>22</w:t>
      </w:r>
      <w:r w:rsidRPr="00362E6E">
        <w:rPr>
          <w:rFonts w:ascii="Times New Roman" w:hAnsi="Times New Roman" w:cs="Times New Roman"/>
          <w:sz w:val="28"/>
          <w:szCs w:val="28"/>
        </w:rPr>
        <w:t xml:space="preserve"> de julio de 2016.</w:t>
      </w:r>
    </w:p>
    <w:p w:rsidR="00330FF9" w:rsidRPr="00362E6E" w:rsidRDefault="00330FF9" w:rsidP="00330FF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30FF9" w:rsidRPr="00362E6E" w:rsidRDefault="00330FF9" w:rsidP="00330FF9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2E6E">
        <w:rPr>
          <w:rFonts w:ascii="Times New Roman" w:hAnsi="Times New Roman" w:cs="Times New Roman"/>
          <w:b/>
          <w:sz w:val="36"/>
          <w:szCs w:val="36"/>
        </w:rPr>
        <w:t>Orden del día</w:t>
      </w:r>
    </w:p>
    <w:p w:rsidR="00330FF9" w:rsidRPr="00362E6E" w:rsidRDefault="00330FF9" w:rsidP="00330FF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2E6E" w:rsidRPr="00362E6E" w:rsidRDefault="00362E6E" w:rsidP="00330FF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6E">
        <w:rPr>
          <w:rFonts w:ascii="Times New Roman" w:hAnsi="Times New Roman" w:cs="Times New Roman"/>
          <w:b/>
          <w:sz w:val="24"/>
          <w:szCs w:val="24"/>
        </w:rPr>
        <w:t>Jueves 21 de julio de 2016</w:t>
      </w:r>
    </w:p>
    <w:p w:rsidR="00330FF9" w:rsidRPr="00362E6E" w:rsidRDefault="00362E6E" w:rsidP="00362E6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>13:00</w:t>
      </w:r>
      <w:r>
        <w:rPr>
          <w:rFonts w:ascii="Times New Roman" w:hAnsi="Times New Roman" w:cs="Times New Roman"/>
          <w:sz w:val="24"/>
          <w:szCs w:val="24"/>
        </w:rPr>
        <w:t xml:space="preserve"> horas</w:t>
      </w:r>
      <w:r w:rsidRPr="00362E6E">
        <w:rPr>
          <w:rFonts w:ascii="Times New Roman" w:hAnsi="Times New Roman" w:cs="Times New Roman"/>
          <w:sz w:val="24"/>
          <w:szCs w:val="24"/>
        </w:rPr>
        <w:t xml:space="preserve">.  Informe del I.P. </w:t>
      </w:r>
      <w:r w:rsidRPr="00362E6E">
        <w:rPr>
          <w:rFonts w:ascii="Times New Roman" w:hAnsi="Times New Roman" w:cs="Times New Roman"/>
          <w:i/>
          <w:sz w:val="24"/>
          <w:szCs w:val="24"/>
        </w:rPr>
        <w:t>(</w:t>
      </w:r>
      <w:r w:rsidR="006E2C5D">
        <w:rPr>
          <w:rFonts w:ascii="Times New Roman" w:hAnsi="Times New Roman" w:cs="Times New Roman"/>
          <w:i/>
          <w:sz w:val="24"/>
          <w:szCs w:val="24"/>
        </w:rPr>
        <w:t xml:space="preserve">a cargo de </w:t>
      </w:r>
      <w:r w:rsidRPr="00362E6E">
        <w:rPr>
          <w:rFonts w:ascii="Times New Roman" w:hAnsi="Times New Roman" w:cs="Times New Roman"/>
          <w:i/>
          <w:sz w:val="24"/>
          <w:szCs w:val="24"/>
        </w:rPr>
        <w:t>Fernando Rubio</w:t>
      </w:r>
      <w:r w:rsidRPr="00362E6E">
        <w:rPr>
          <w:rFonts w:ascii="Times New Roman" w:hAnsi="Times New Roman" w:cs="Times New Roman"/>
          <w:sz w:val="24"/>
          <w:szCs w:val="24"/>
        </w:rPr>
        <w:t>)</w:t>
      </w:r>
    </w:p>
    <w:p w:rsidR="00362E6E" w:rsidRPr="00362E6E" w:rsidRDefault="00362E6E" w:rsidP="00362E6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 xml:space="preserve">13:10 </w:t>
      </w:r>
      <w:r>
        <w:rPr>
          <w:rFonts w:ascii="Times New Roman" w:hAnsi="Times New Roman" w:cs="Times New Roman"/>
          <w:sz w:val="24"/>
          <w:szCs w:val="24"/>
        </w:rPr>
        <w:t xml:space="preserve">horas.  </w:t>
      </w:r>
      <w:r w:rsidRPr="00362E6E">
        <w:rPr>
          <w:rFonts w:ascii="Times New Roman" w:hAnsi="Times New Roman" w:cs="Times New Roman"/>
          <w:sz w:val="24"/>
          <w:szCs w:val="24"/>
        </w:rPr>
        <w:t>Clarificación del Cronograma y Objetivos (</w:t>
      </w:r>
      <w:r w:rsidR="006E2C5D" w:rsidRPr="006E2C5D">
        <w:rPr>
          <w:rFonts w:ascii="Times New Roman" w:hAnsi="Times New Roman" w:cs="Times New Roman"/>
          <w:i/>
          <w:sz w:val="24"/>
          <w:szCs w:val="24"/>
        </w:rPr>
        <w:t>a cargo de</w:t>
      </w:r>
      <w:r w:rsidR="006E2C5D">
        <w:rPr>
          <w:rFonts w:ascii="Times New Roman" w:hAnsi="Times New Roman" w:cs="Times New Roman"/>
          <w:sz w:val="24"/>
          <w:szCs w:val="24"/>
        </w:rPr>
        <w:t xml:space="preserve"> </w:t>
      </w:r>
      <w:r w:rsidRPr="00362E6E">
        <w:rPr>
          <w:rFonts w:ascii="Times New Roman" w:hAnsi="Times New Roman" w:cs="Times New Roman"/>
          <w:i/>
          <w:sz w:val="24"/>
          <w:szCs w:val="24"/>
        </w:rPr>
        <w:t>Rocío López</w:t>
      </w:r>
      <w:r w:rsidRPr="00362E6E">
        <w:rPr>
          <w:rFonts w:ascii="Times New Roman" w:hAnsi="Times New Roman" w:cs="Times New Roman"/>
          <w:sz w:val="24"/>
          <w:szCs w:val="24"/>
        </w:rPr>
        <w:t>)</w:t>
      </w:r>
    </w:p>
    <w:p w:rsidR="00362E6E" w:rsidRPr="00362E6E" w:rsidRDefault="00362E6E" w:rsidP="00362E6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>13:25</w:t>
      </w:r>
      <w:r>
        <w:rPr>
          <w:rFonts w:ascii="Times New Roman" w:hAnsi="Times New Roman" w:cs="Times New Roman"/>
          <w:sz w:val="24"/>
          <w:szCs w:val="24"/>
        </w:rPr>
        <w:t xml:space="preserve"> horas. </w:t>
      </w:r>
      <w:r w:rsidRPr="00362E6E">
        <w:rPr>
          <w:rFonts w:ascii="Times New Roman" w:hAnsi="Times New Roman" w:cs="Times New Roman"/>
          <w:sz w:val="24"/>
          <w:szCs w:val="24"/>
        </w:rPr>
        <w:t xml:space="preserve"> Informe para la Publicación </w:t>
      </w:r>
      <w:r w:rsidRPr="006E2C5D">
        <w:rPr>
          <w:rFonts w:ascii="Times New Roman" w:hAnsi="Times New Roman" w:cs="Times New Roman"/>
          <w:i/>
          <w:sz w:val="24"/>
          <w:szCs w:val="24"/>
        </w:rPr>
        <w:t>(</w:t>
      </w:r>
      <w:r w:rsidR="006E2C5D" w:rsidRPr="006E2C5D">
        <w:rPr>
          <w:rFonts w:ascii="Times New Roman" w:hAnsi="Times New Roman" w:cs="Times New Roman"/>
          <w:i/>
          <w:sz w:val="24"/>
          <w:szCs w:val="24"/>
        </w:rPr>
        <w:t xml:space="preserve">a cargo  de </w:t>
      </w:r>
      <w:r w:rsidRPr="00362E6E">
        <w:rPr>
          <w:rFonts w:ascii="Times New Roman" w:hAnsi="Times New Roman" w:cs="Times New Roman"/>
          <w:i/>
          <w:sz w:val="24"/>
          <w:szCs w:val="24"/>
        </w:rPr>
        <w:t>Ana M. Ramos</w:t>
      </w:r>
      <w:r w:rsidRPr="00362E6E">
        <w:rPr>
          <w:rFonts w:ascii="Times New Roman" w:hAnsi="Times New Roman" w:cs="Times New Roman"/>
          <w:sz w:val="24"/>
          <w:szCs w:val="24"/>
        </w:rPr>
        <w:t>)</w:t>
      </w:r>
    </w:p>
    <w:p w:rsidR="00362E6E" w:rsidRPr="00362E6E" w:rsidRDefault="00362E6E" w:rsidP="00362E6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>13:35</w:t>
      </w:r>
      <w:r>
        <w:rPr>
          <w:rFonts w:ascii="Times New Roman" w:hAnsi="Times New Roman" w:cs="Times New Roman"/>
          <w:sz w:val="24"/>
          <w:szCs w:val="24"/>
        </w:rPr>
        <w:t xml:space="preserve"> horas. </w:t>
      </w:r>
      <w:r w:rsidRPr="00362E6E">
        <w:rPr>
          <w:rFonts w:ascii="Times New Roman" w:hAnsi="Times New Roman" w:cs="Times New Roman"/>
          <w:sz w:val="24"/>
          <w:szCs w:val="24"/>
        </w:rPr>
        <w:t>Informe de Asociación de Profesores plurilingües (</w:t>
      </w:r>
      <w:r w:rsidR="006E2C5D" w:rsidRPr="006E2C5D">
        <w:rPr>
          <w:rFonts w:ascii="Times New Roman" w:hAnsi="Times New Roman" w:cs="Times New Roman"/>
          <w:i/>
          <w:sz w:val="24"/>
          <w:szCs w:val="24"/>
        </w:rPr>
        <w:t xml:space="preserve">a cargo de </w:t>
      </w:r>
      <w:r w:rsidRPr="00362E6E">
        <w:rPr>
          <w:rFonts w:ascii="Times New Roman" w:hAnsi="Times New Roman" w:cs="Times New Roman"/>
          <w:i/>
          <w:sz w:val="24"/>
          <w:szCs w:val="24"/>
        </w:rPr>
        <w:t xml:space="preserve">Manuel J. </w:t>
      </w:r>
      <w:proofErr w:type="spellStart"/>
      <w:r w:rsidRPr="00362E6E">
        <w:rPr>
          <w:rFonts w:ascii="Times New Roman" w:hAnsi="Times New Roman" w:cs="Times New Roman"/>
          <w:i/>
          <w:sz w:val="24"/>
          <w:szCs w:val="24"/>
        </w:rPr>
        <w:t>Hermosín</w:t>
      </w:r>
      <w:proofErr w:type="spellEnd"/>
      <w:r w:rsidRPr="00362E6E">
        <w:rPr>
          <w:rFonts w:ascii="Times New Roman" w:hAnsi="Times New Roman" w:cs="Times New Roman"/>
          <w:sz w:val="24"/>
          <w:szCs w:val="24"/>
        </w:rPr>
        <w:t>)</w:t>
      </w:r>
    </w:p>
    <w:p w:rsidR="00362E6E" w:rsidRPr="00362E6E" w:rsidRDefault="00362E6E" w:rsidP="00362E6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 xml:space="preserve">14:00 </w:t>
      </w:r>
      <w:r>
        <w:rPr>
          <w:rFonts w:ascii="Times New Roman" w:hAnsi="Times New Roman" w:cs="Times New Roman"/>
          <w:sz w:val="24"/>
          <w:szCs w:val="24"/>
        </w:rPr>
        <w:t xml:space="preserve">horas. </w:t>
      </w:r>
      <w:r w:rsidRPr="00362E6E">
        <w:rPr>
          <w:rFonts w:ascii="Times New Roman" w:hAnsi="Times New Roman" w:cs="Times New Roman"/>
          <w:sz w:val="24"/>
          <w:szCs w:val="24"/>
        </w:rPr>
        <w:t>Comida</w:t>
      </w:r>
    </w:p>
    <w:p w:rsidR="00362E6E" w:rsidRPr="00362E6E" w:rsidRDefault="00362E6E" w:rsidP="00362E6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horas. </w:t>
      </w:r>
      <w:r w:rsidRPr="00362E6E">
        <w:rPr>
          <w:rFonts w:ascii="Times New Roman" w:hAnsi="Times New Roman" w:cs="Times New Roman"/>
          <w:sz w:val="24"/>
          <w:szCs w:val="24"/>
        </w:rPr>
        <w:t xml:space="preserve"> Taller</w:t>
      </w:r>
    </w:p>
    <w:p w:rsidR="00362E6E" w:rsidRPr="00362E6E" w:rsidRDefault="00362E6E" w:rsidP="00362E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>16:00</w:t>
      </w:r>
      <w:r>
        <w:rPr>
          <w:rFonts w:ascii="Times New Roman" w:hAnsi="Times New Roman" w:cs="Times New Roman"/>
          <w:sz w:val="24"/>
          <w:szCs w:val="24"/>
        </w:rPr>
        <w:t xml:space="preserve"> horas. </w:t>
      </w:r>
      <w:r w:rsidRPr="00362E6E">
        <w:rPr>
          <w:rFonts w:ascii="Times New Roman" w:hAnsi="Times New Roman" w:cs="Times New Roman"/>
          <w:sz w:val="24"/>
          <w:szCs w:val="24"/>
        </w:rPr>
        <w:t xml:space="preserve"> Introducción al </w:t>
      </w:r>
      <w:proofErr w:type="spellStart"/>
      <w:r w:rsidRPr="00362E6E">
        <w:rPr>
          <w:rFonts w:ascii="Times New Roman" w:hAnsi="Times New Roman" w:cs="Times New Roman"/>
          <w:sz w:val="24"/>
          <w:szCs w:val="24"/>
        </w:rPr>
        <w:t>metanálisis</w:t>
      </w:r>
      <w:proofErr w:type="spellEnd"/>
      <w:r w:rsidRPr="00362E6E">
        <w:rPr>
          <w:rFonts w:ascii="Times New Roman" w:hAnsi="Times New Roman" w:cs="Times New Roman"/>
          <w:sz w:val="24"/>
          <w:szCs w:val="24"/>
        </w:rPr>
        <w:t xml:space="preserve"> (</w:t>
      </w:r>
      <w:r w:rsidR="006E2C5D">
        <w:rPr>
          <w:rFonts w:ascii="Times New Roman" w:hAnsi="Times New Roman" w:cs="Times New Roman"/>
          <w:sz w:val="24"/>
          <w:szCs w:val="24"/>
        </w:rPr>
        <w:t xml:space="preserve"> </w:t>
      </w:r>
      <w:r w:rsidR="006E2C5D" w:rsidRPr="006E2C5D">
        <w:rPr>
          <w:rFonts w:ascii="Times New Roman" w:hAnsi="Times New Roman" w:cs="Times New Roman"/>
          <w:i/>
          <w:sz w:val="24"/>
          <w:szCs w:val="24"/>
        </w:rPr>
        <w:t>a cargo de</w:t>
      </w:r>
      <w:r w:rsidR="006E2C5D">
        <w:rPr>
          <w:rFonts w:ascii="Times New Roman" w:hAnsi="Times New Roman" w:cs="Times New Roman"/>
          <w:sz w:val="24"/>
          <w:szCs w:val="24"/>
        </w:rPr>
        <w:t xml:space="preserve"> </w:t>
      </w:r>
      <w:r w:rsidRPr="006E2C5D">
        <w:rPr>
          <w:rFonts w:ascii="Times New Roman" w:hAnsi="Times New Roman" w:cs="Times New Roman"/>
          <w:i/>
          <w:sz w:val="24"/>
          <w:szCs w:val="24"/>
        </w:rPr>
        <w:t>José Luis Arco</w:t>
      </w:r>
      <w:r w:rsidRPr="00362E6E">
        <w:rPr>
          <w:rFonts w:ascii="Times New Roman" w:hAnsi="Times New Roman" w:cs="Times New Roman"/>
          <w:sz w:val="24"/>
          <w:szCs w:val="24"/>
        </w:rPr>
        <w:t>)</w:t>
      </w:r>
    </w:p>
    <w:p w:rsidR="00362E6E" w:rsidRPr="00362E6E" w:rsidRDefault="00362E6E" w:rsidP="00362E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>18:00</w:t>
      </w:r>
      <w:r>
        <w:rPr>
          <w:rFonts w:ascii="Times New Roman" w:hAnsi="Times New Roman" w:cs="Times New Roman"/>
          <w:sz w:val="24"/>
          <w:szCs w:val="24"/>
        </w:rPr>
        <w:t xml:space="preserve"> horas. </w:t>
      </w:r>
      <w:r w:rsidRPr="00362E6E">
        <w:rPr>
          <w:rFonts w:ascii="Times New Roman" w:hAnsi="Times New Roman" w:cs="Times New Roman"/>
          <w:sz w:val="24"/>
          <w:szCs w:val="24"/>
        </w:rPr>
        <w:t xml:space="preserve"> Descanso para el café</w:t>
      </w:r>
    </w:p>
    <w:p w:rsidR="00362E6E" w:rsidRPr="00362E6E" w:rsidRDefault="00362E6E" w:rsidP="00362E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>18:30</w:t>
      </w:r>
      <w:r>
        <w:rPr>
          <w:rFonts w:ascii="Times New Roman" w:hAnsi="Times New Roman" w:cs="Times New Roman"/>
          <w:sz w:val="24"/>
          <w:szCs w:val="24"/>
        </w:rPr>
        <w:t xml:space="preserve"> horas. </w:t>
      </w:r>
      <w:r w:rsidRPr="00362E6E">
        <w:rPr>
          <w:rFonts w:ascii="Times New Roman" w:hAnsi="Times New Roman" w:cs="Times New Roman"/>
          <w:sz w:val="24"/>
          <w:szCs w:val="24"/>
        </w:rPr>
        <w:t xml:space="preserve"> Análisis de publicaciones seleccionadas</w:t>
      </w:r>
    </w:p>
    <w:p w:rsidR="00362E6E" w:rsidRPr="00362E6E" w:rsidRDefault="00362E6E" w:rsidP="00362E6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>20:00</w:t>
      </w:r>
      <w:r>
        <w:rPr>
          <w:rFonts w:ascii="Times New Roman" w:hAnsi="Times New Roman" w:cs="Times New Roman"/>
          <w:sz w:val="24"/>
          <w:szCs w:val="24"/>
        </w:rPr>
        <w:t xml:space="preserve"> horas. </w:t>
      </w:r>
      <w:r w:rsidRPr="00362E6E">
        <w:rPr>
          <w:rFonts w:ascii="Times New Roman" w:hAnsi="Times New Roman" w:cs="Times New Roman"/>
          <w:sz w:val="24"/>
          <w:szCs w:val="24"/>
        </w:rPr>
        <w:t xml:space="preserve"> Descanso </w:t>
      </w:r>
    </w:p>
    <w:p w:rsidR="00362E6E" w:rsidRPr="00362E6E" w:rsidRDefault="00362E6E" w:rsidP="00362E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E6E" w:rsidRPr="00362E6E" w:rsidRDefault="00362E6E" w:rsidP="00362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E6E">
        <w:rPr>
          <w:rFonts w:ascii="Times New Roman" w:hAnsi="Times New Roman" w:cs="Times New Roman"/>
          <w:b/>
          <w:sz w:val="24"/>
          <w:szCs w:val="24"/>
        </w:rPr>
        <w:t>Viernes 22 de julio de 2016</w:t>
      </w:r>
    </w:p>
    <w:p w:rsidR="00330FF9" w:rsidRPr="00362E6E" w:rsidRDefault="00362E6E" w:rsidP="00362E6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horas. </w:t>
      </w:r>
      <w:r w:rsidRPr="00362E6E">
        <w:rPr>
          <w:rFonts w:ascii="Times New Roman" w:hAnsi="Times New Roman" w:cs="Times New Roman"/>
          <w:sz w:val="24"/>
          <w:szCs w:val="24"/>
        </w:rPr>
        <w:t xml:space="preserve">Continuación del </w:t>
      </w:r>
      <w:proofErr w:type="spellStart"/>
      <w:r w:rsidRPr="00362E6E">
        <w:rPr>
          <w:rFonts w:ascii="Times New Roman" w:hAnsi="Times New Roman" w:cs="Times New Roman"/>
          <w:sz w:val="24"/>
          <w:szCs w:val="24"/>
        </w:rPr>
        <w:t>metanálisis</w:t>
      </w:r>
      <w:proofErr w:type="spellEnd"/>
      <w:r w:rsidRPr="00362E6E">
        <w:rPr>
          <w:rFonts w:ascii="Times New Roman" w:hAnsi="Times New Roman" w:cs="Times New Roman"/>
          <w:sz w:val="24"/>
          <w:szCs w:val="24"/>
        </w:rPr>
        <w:t xml:space="preserve"> y propuesta de objetivos subsiguientes</w:t>
      </w:r>
    </w:p>
    <w:p w:rsidR="00362E6E" w:rsidRPr="00362E6E" w:rsidRDefault="00362E6E" w:rsidP="00362E6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E6E">
        <w:rPr>
          <w:rFonts w:ascii="Times New Roman" w:hAnsi="Times New Roman" w:cs="Times New Roman"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horas.</w:t>
      </w:r>
      <w:r w:rsidRPr="00362E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E6E">
        <w:rPr>
          <w:rFonts w:ascii="Times New Roman" w:hAnsi="Times New Roman" w:cs="Times New Roman"/>
          <w:sz w:val="24"/>
          <w:szCs w:val="24"/>
        </w:rPr>
        <w:t>Salida</w:t>
      </w:r>
    </w:p>
    <w:p w:rsidR="00330FF9" w:rsidRPr="00362E6E" w:rsidRDefault="00330FF9" w:rsidP="00330FF9">
      <w:pPr>
        <w:rPr>
          <w:rFonts w:ascii="Times New Roman" w:hAnsi="Times New Roman" w:cs="Times New Roman"/>
        </w:rPr>
      </w:pPr>
      <w:r w:rsidRPr="00362E6E">
        <w:rPr>
          <w:rFonts w:ascii="Times New Roman" w:hAnsi="Times New Roman" w:cs="Times New Roman"/>
        </w:rPr>
        <w:t> </w:t>
      </w:r>
    </w:p>
    <w:p w:rsidR="00330FF9" w:rsidRPr="00362E6E" w:rsidRDefault="006E2C5D" w:rsidP="006E2C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Huelva 7 de julio de 2016</w:t>
      </w:r>
    </w:p>
    <w:sectPr w:rsidR="00330FF9" w:rsidRPr="00362E6E" w:rsidSect="000B68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327" w:rsidRDefault="005D4327" w:rsidP="00330FF9">
      <w:pPr>
        <w:spacing w:after="0" w:line="240" w:lineRule="auto"/>
      </w:pPr>
      <w:r>
        <w:separator/>
      </w:r>
    </w:p>
  </w:endnote>
  <w:endnote w:type="continuationSeparator" w:id="0">
    <w:p w:rsidR="005D4327" w:rsidRDefault="005D4327" w:rsidP="0033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327" w:rsidRDefault="005D4327" w:rsidP="00330FF9">
      <w:pPr>
        <w:spacing w:after="0" w:line="240" w:lineRule="auto"/>
      </w:pPr>
      <w:r>
        <w:separator/>
      </w:r>
    </w:p>
  </w:footnote>
  <w:footnote w:type="continuationSeparator" w:id="0">
    <w:p w:rsidR="005D4327" w:rsidRDefault="005D4327" w:rsidP="0033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FF9" w:rsidRDefault="00330FF9" w:rsidP="00330FF9">
    <w:pPr>
      <w:pStyle w:val="Encabezado"/>
    </w:pPr>
    <w:r>
      <w:t>Análisis y Garantía de Calidad de la Educación Plurilingüe en la Educación Superior de Andalucía</w:t>
    </w:r>
  </w:p>
  <w:p w:rsidR="00330FF9" w:rsidRDefault="00330FF9" w:rsidP="00330FF9">
    <w:pPr>
      <w:pStyle w:val="Encabezado"/>
    </w:pPr>
  </w:p>
  <w:p w:rsidR="00330FF9" w:rsidRDefault="00330FF9">
    <w:pPr>
      <w:pStyle w:val="Encabezado"/>
    </w:pPr>
    <w:r w:rsidRPr="00934666">
      <w:t>https://</w:t>
    </w:r>
    <w:r>
      <w:t xml:space="preserve">www.uhu.es/AGCEPESA </w:t>
    </w:r>
  </w:p>
  <w:p w:rsidR="00330FF9" w:rsidRDefault="00330F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35A8"/>
    <w:multiLevelType w:val="hybridMultilevel"/>
    <w:tmpl w:val="7CF0A760"/>
    <w:lvl w:ilvl="0" w:tplc="0C0A000F">
      <w:start w:val="1"/>
      <w:numFmt w:val="decimal"/>
      <w:lvlText w:val="%1."/>
      <w:lvlJc w:val="left"/>
      <w:pPr>
        <w:ind w:left="2148" w:hanging="360"/>
      </w:p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160F5FB9"/>
    <w:multiLevelType w:val="multilevel"/>
    <w:tmpl w:val="1A18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2388C"/>
    <w:multiLevelType w:val="hybridMultilevel"/>
    <w:tmpl w:val="7F86956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091097"/>
    <w:multiLevelType w:val="hybridMultilevel"/>
    <w:tmpl w:val="6866A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60206"/>
    <w:multiLevelType w:val="hybridMultilevel"/>
    <w:tmpl w:val="7F869564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D1741AF"/>
    <w:multiLevelType w:val="hybridMultilevel"/>
    <w:tmpl w:val="EDB00638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FF9"/>
    <w:rsid w:val="000B682E"/>
    <w:rsid w:val="001A76E2"/>
    <w:rsid w:val="00253DD7"/>
    <w:rsid w:val="00330FF9"/>
    <w:rsid w:val="00362E6E"/>
    <w:rsid w:val="003D2FD1"/>
    <w:rsid w:val="005D4327"/>
    <w:rsid w:val="00617E8C"/>
    <w:rsid w:val="006E2C5D"/>
    <w:rsid w:val="007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C9271-B2BF-4AB2-8A75-6B5223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8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0F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0FF9"/>
  </w:style>
  <w:style w:type="paragraph" w:styleId="Piedepgina">
    <w:name w:val="footer"/>
    <w:basedOn w:val="Normal"/>
    <w:link w:val="PiedepginaCar"/>
    <w:uiPriority w:val="99"/>
    <w:semiHidden/>
    <w:unhideWhenUsed/>
    <w:rsid w:val="00330F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0FF9"/>
  </w:style>
  <w:style w:type="paragraph" w:styleId="Textodeglobo">
    <w:name w:val="Balloon Text"/>
    <w:basedOn w:val="Normal"/>
    <w:link w:val="TextodegloboCar"/>
    <w:uiPriority w:val="99"/>
    <w:semiHidden/>
    <w:unhideWhenUsed/>
    <w:rsid w:val="0033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F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30FF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30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Daniel Martín Marín</cp:lastModifiedBy>
  <cp:revision>2</cp:revision>
  <dcterms:created xsi:type="dcterms:W3CDTF">2016-07-07T10:49:00Z</dcterms:created>
  <dcterms:modified xsi:type="dcterms:W3CDTF">2016-07-08T21:17:00Z</dcterms:modified>
</cp:coreProperties>
</file>