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FB" w:rsidRPr="008F6208" w:rsidRDefault="003264FB" w:rsidP="003264FB">
      <w:pPr>
        <w:jc w:val="both"/>
        <w:rPr>
          <w:rFonts w:ascii="Arial Narrow" w:hAnsi="Arial Narrow"/>
          <w:b/>
          <w:kern w:val="2"/>
          <w:sz w:val="24"/>
          <w:szCs w:val="24"/>
          <w:lang w:eastAsia="zh-CN"/>
        </w:rPr>
      </w:pPr>
      <w:r w:rsidRPr="004800BF">
        <w:rPr>
          <w:rFonts w:ascii="Arial Narrow" w:hAnsi="Arial Narrow"/>
          <w:b/>
          <w:kern w:val="2"/>
          <w:sz w:val="24"/>
          <w:szCs w:val="24"/>
          <w:lang w:eastAsia="zh-CN"/>
        </w:rPr>
        <w:t>Memoria</w:t>
      </w:r>
      <w:r>
        <w:rPr>
          <w:rFonts w:ascii="Arial" w:hAnsi="Arial" w:cs="Arial"/>
          <w:b/>
        </w:rPr>
        <w:t xml:space="preserve"> </w:t>
      </w:r>
      <w:r>
        <w:rPr>
          <w:rFonts w:ascii="Arial Narrow" w:hAnsi="Arial Narrow"/>
          <w:b/>
          <w:kern w:val="2"/>
          <w:sz w:val="24"/>
          <w:szCs w:val="24"/>
          <w:lang w:eastAsia="zh-CN"/>
        </w:rPr>
        <w:t>Ayudas para proyectos de investigación aplicada y adquisición de equipamiento científico tecnológico financiadas por el</w:t>
      </w:r>
      <w:r w:rsidRPr="00C42E9E">
        <w:rPr>
          <w:rFonts w:ascii="Arial Narrow" w:hAnsi="Arial Narrow"/>
          <w:b/>
          <w:kern w:val="2"/>
          <w:sz w:val="24"/>
          <w:szCs w:val="24"/>
          <w:lang w:eastAsia="zh-CN"/>
        </w:rPr>
        <w:t xml:space="preserve"> Programa Operativo FEDER Andalucía 2021-2027</w:t>
      </w:r>
    </w:p>
    <w:p w:rsidR="003264FB" w:rsidRDefault="003D0717" w:rsidP="003264FB">
      <w:pPr>
        <w:jc w:val="both"/>
        <w:rPr>
          <w:rFonts w:ascii="Arial Narrow" w:hAnsi="Arial Narrow"/>
          <w:b/>
          <w:sz w:val="24"/>
          <w:szCs w:val="24"/>
          <w:lang w:eastAsia="zh-CN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2D3AAC" wp14:editId="5930BA6A">
            <wp:simplePos x="0" y="0"/>
            <wp:positionH relativeFrom="margin">
              <wp:posOffset>5240655</wp:posOffset>
            </wp:positionH>
            <wp:positionV relativeFrom="paragraph">
              <wp:posOffset>8255</wp:posOffset>
            </wp:positionV>
            <wp:extent cx="1028700" cy="514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-se-mueve-con-europa_color-01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FB" w:rsidRDefault="004800BF" w:rsidP="003D0717">
      <w:pPr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b/>
          <w:sz w:val="24"/>
          <w:szCs w:val="24"/>
          <w:lang w:eastAsia="zh-CN"/>
        </w:rPr>
        <w:t>Modalidad B</w:t>
      </w:r>
      <w:r w:rsidR="003264FB">
        <w:rPr>
          <w:rFonts w:ascii="Arial Narrow" w:hAnsi="Arial Narrow"/>
          <w:b/>
          <w:sz w:val="24"/>
          <w:szCs w:val="24"/>
          <w:lang w:eastAsia="zh-CN"/>
        </w:rPr>
        <w:t xml:space="preserve">: </w:t>
      </w:r>
      <w:r w:rsidR="003D0717" w:rsidRPr="003D0717">
        <w:rPr>
          <w:rFonts w:ascii="Arial Narrow" w:hAnsi="Arial Narrow"/>
          <w:b/>
          <w:sz w:val="24"/>
          <w:szCs w:val="24"/>
          <w:lang w:eastAsia="zh-CN"/>
        </w:rPr>
        <w:t>Adquisición y/o mejora de infraestructuras o equipamiento</w:t>
      </w:r>
      <w:r w:rsidR="003D0717">
        <w:rPr>
          <w:rFonts w:ascii="Arial Narrow" w:hAnsi="Arial Narrow"/>
          <w:b/>
          <w:sz w:val="24"/>
          <w:szCs w:val="24"/>
          <w:lang w:eastAsia="zh-CN"/>
        </w:rPr>
        <w:t xml:space="preserve"> </w:t>
      </w:r>
      <w:r w:rsidR="003D0717" w:rsidRPr="003D0717">
        <w:rPr>
          <w:rFonts w:ascii="Arial Narrow" w:hAnsi="Arial Narrow"/>
          <w:b/>
          <w:sz w:val="24"/>
          <w:szCs w:val="24"/>
          <w:lang w:eastAsia="zh-CN"/>
        </w:rPr>
        <w:t>tecnológico</w:t>
      </w:r>
    </w:p>
    <w:p w:rsidR="00C435B9" w:rsidRDefault="00C435B9" w:rsidP="00CB5DEA">
      <w:pPr>
        <w:jc w:val="center"/>
        <w:rPr>
          <w:rFonts w:ascii="Arial Narrow" w:hAnsi="Arial Narrow"/>
          <w:b/>
          <w:smallCaps/>
          <w:sz w:val="22"/>
          <w:szCs w:val="22"/>
          <w:u w:val="single"/>
          <w:lang w:val="es-ES_tradnl"/>
        </w:rPr>
      </w:pPr>
    </w:p>
    <w:p w:rsidR="00C435B9" w:rsidRPr="000C53AF" w:rsidRDefault="008F3953" w:rsidP="00CB5DEA">
      <w:pPr>
        <w:jc w:val="center"/>
        <w:rPr>
          <w:rFonts w:ascii="Arial Narrow" w:hAnsi="Arial Narrow"/>
          <w:b/>
          <w:smallCaps/>
          <w:sz w:val="22"/>
          <w:szCs w:val="22"/>
          <w:u w:val="single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A854" wp14:editId="191D5ECF">
                <wp:simplePos x="0" y="0"/>
                <wp:positionH relativeFrom="margin">
                  <wp:align>center</wp:align>
                </wp:positionH>
                <wp:positionV relativeFrom="paragraph">
                  <wp:posOffset>99667</wp:posOffset>
                </wp:positionV>
                <wp:extent cx="6353175" cy="815340"/>
                <wp:effectExtent l="0" t="0" r="2857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15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B9" w:rsidRPr="000A67C3" w:rsidRDefault="00C435B9" w:rsidP="00C435B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IMPORTANTE - La memoria no podrá exceder de </w:t>
                            </w:r>
                            <w:r w:rsidR="004800BF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Pr="00CA566C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0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páginas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Se podrá cumplimentar la memoria en español o en ingles</w:t>
                            </w:r>
                          </w:p>
                          <w:p w:rsidR="00C435B9" w:rsidRPr="00A62730" w:rsidRDefault="00C435B9" w:rsidP="00C435B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C435B9" w:rsidRPr="000A67C3" w:rsidRDefault="00C435B9" w:rsidP="00C435B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50B2A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4800BF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Pr="00050B2A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  <w:r w:rsidRPr="00050B2A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This document could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be filled in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Spanish or </w:t>
                            </w:r>
                            <w:r w:rsidR="005349D9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A8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.85pt;width:500.25pt;height:64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" fillcolor="yellow">
                <v:textbox>
                  <w:txbxContent>
                    <w:p w:rsidR="00C435B9" w:rsidRPr="000A67C3" w:rsidRDefault="00C435B9" w:rsidP="00C435B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IMPORTANTE - La memoria no podrá exceder de </w:t>
                      </w:r>
                      <w:r w:rsidR="004800BF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>2</w:t>
                      </w:r>
                      <w:r w:rsidRPr="00CA566C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0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páginas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Se podrá cumplimentar la memoria en español o en ingles</w:t>
                      </w:r>
                    </w:p>
                    <w:p w:rsidR="00C435B9" w:rsidRPr="00A62730" w:rsidRDefault="00C435B9" w:rsidP="00C435B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C435B9" w:rsidRPr="000A67C3" w:rsidRDefault="00C435B9" w:rsidP="00C435B9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50B2A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4800BF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2</w:t>
                      </w:r>
                      <w:r w:rsidRPr="00050B2A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0</w:t>
                      </w:r>
                      <w:r w:rsidRPr="00050B2A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This document could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be filled in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Spanish or </w:t>
                      </w:r>
                      <w:r w:rsidR="005349D9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917" w:rsidRPr="000C53AF" w:rsidRDefault="002D3917" w:rsidP="002D3917">
      <w:pPr>
        <w:rPr>
          <w:rFonts w:ascii="Arial Narrow" w:hAnsi="Arial Narrow"/>
          <w:b/>
          <w:smallCaps/>
          <w:sz w:val="22"/>
          <w:szCs w:val="22"/>
          <w:u w:val="single"/>
          <w:lang w:val="es-ES_tradnl"/>
        </w:rPr>
      </w:pPr>
    </w:p>
    <w:p w:rsidR="00C435B9" w:rsidRDefault="00C435B9" w:rsidP="002D3917">
      <w:pPr>
        <w:rPr>
          <w:rFonts w:ascii="Arial Narrow" w:hAnsi="Arial Narrow"/>
          <w:b/>
          <w:smallCaps/>
          <w:sz w:val="22"/>
          <w:szCs w:val="22"/>
          <w:lang w:val="es-ES_tradnl"/>
        </w:rPr>
      </w:pPr>
    </w:p>
    <w:p w:rsidR="00C435B9" w:rsidRDefault="00C435B9" w:rsidP="002D3917">
      <w:pPr>
        <w:rPr>
          <w:rFonts w:ascii="Arial Narrow" w:hAnsi="Arial Narrow"/>
          <w:b/>
          <w:smallCaps/>
          <w:sz w:val="22"/>
          <w:szCs w:val="22"/>
          <w:lang w:val="es-ES_tradnl"/>
        </w:rPr>
      </w:pPr>
    </w:p>
    <w:p w:rsidR="00C435B9" w:rsidRDefault="00C435B9" w:rsidP="002D3917">
      <w:pPr>
        <w:rPr>
          <w:rFonts w:ascii="Arial Narrow" w:hAnsi="Arial Narrow"/>
          <w:b/>
          <w:smallCaps/>
          <w:sz w:val="22"/>
          <w:szCs w:val="22"/>
          <w:lang w:val="es-ES_tradnl"/>
        </w:rPr>
      </w:pPr>
    </w:p>
    <w:p w:rsidR="00C435B9" w:rsidRDefault="00C435B9" w:rsidP="002D3917">
      <w:pPr>
        <w:rPr>
          <w:rFonts w:ascii="Arial Narrow" w:hAnsi="Arial Narrow"/>
          <w:b/>
          <w:smallCaps/>
          <w:sz w:val="22"/>
          <w:szCs w:val="22"/>
          <w:lang w:val="es-ES_tradnl"/>
        </w:rPr>
      </w:pPr>
    </w:p>
    <w:p w:rsidR="001E0B39" w:rsidRDefault="001E0B39" w:rsidP="001E0B39">
      <w:pPr>
        <w:pStyle w:val="Prrafodelista"/>
        <w:ind w:left="284"/>
        <w:rPr>
          <w:rFonts w:ascii="Arial" w:hAnsi="Arial" w:cs="Arial"/>
          <w:b/>
          <w:sz w:val="22"/>
          <w:szCs w:val="22"/>
          <w:lang w:eastAsia="en-US"/>
        </w:rPr>
      </w:pPr>
    </w:p>
    <w:p w:rsidR="001E0B39" w:rsidRDefault="001E0B39" w:rsidP="001E0B39">
      <w:pPr>
        <w:pStyle w:val="Prrafodelista"/>
        <w:ind w:left="284"/>
        <w:rPr>
          <w:rFonts w:ascii="Arial" w:hAnsi="Arial" w:cs="Arial"/>
          <w:b/>
          <w:sz w:val="22"/>
          <w:szCs w:val="22"/>
          <w:lang w:eastAsia="en-US"/>
        </w:rPr>
      </w:pPr>
    </w:p>
    <w:p w:rsidR="001E0B39" w:rsidRDefault="001E0B39" w:rsidP="001E0B39">
      <w:pPr>
        <w:pStyle w:val="Prrafodelista"/>
        <w:ind w:left="284"/>
        <w:rPr>
          <w:rFonts w:ascii="Arial" w:hAnsi="Arial" w:cs="Arial"/>
          <w:b/>
          <w:sz w:val="22"/>
          <w:szCs w:val="22"/>
          <w:lang w:eastAsia="en-US"/>
        </w:rPr>
      </w:pPr>
    </w:p>
    <w:p w:rsidR="00C435B9" w:rsidRPr="00323916" w:rsidRDefault="00C435B9" w:rsidP="00323916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  <w:lang w:eastAsia="en-US"/>
        </w:rPr>
      </w:pPr>
      <w:r w:rsidRPr="00323916">
        <w:rPr>
          <w:rFonts w:ascii="Arial" w:hAnsi="Arial" w:cs="Arial"/>
          <w:b/>
          <w:sz w:val="22"/>
          <w:szCs w:val="22"/>
          <w:lang w:eastAsia="en-US"/>
        </w:rPr>
        <w:t>DATOS DE LA PROPUESTA – PROPOSAL DATA</w:t>
      </w:r>
      <w:r w:rsidR="00323916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C435B9" w:rsidRPr="00323916" w:rsidRDefault="00C435B9" w:rsidP="0032391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435B9" w:rsidRPr="00323916" w:rsidRDefault="00C435B9" w:rsidP="00323916">
      <w:pPr>
        <w:rPr>
          <w:rFonts w:ascii="Arial" w:hAnsi="Arial" w:cs="Arial"/>
          <w:b/>
          <w:sz w:val="22"/>
          <w:szCs w:val="22"/>
          <w:lang w:eastAsia="en-US"/>
        </w:rPr>
      </w:pPr>
      <w:r w:rsidRPr="00323916">
        <w:rPr>
          <w:rFonts w:ascii="Arial" w:hAnsi="Arial" w:cs="Arial"/>
          <w:b/>
          <w:sz w:val="22"/>
          <w:szCs w:val="22"/>
          <w:lang w:eastAsia="en-US"/>
        </w:rPr>
        <w:t xml:space="preserve">IP (Nombre y apellidos): 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323916">
        <w:rPr>
          <w:rFonts w:ascii="Arial" w:hAnsi="Arial" w:cs="Arial"/>
          <w:b/>
          <w:sz w:val="22"/>
          <w:szCs w:val="22"/>
          <w:lang w:eastAsia="en-US"/>
        </w:rPr>
        <w:instrText xml:space="preserve"> FORMTEXT </w:instrText>
      </w:r>
      <w:r w:rsidRPr="00323916">
        <w:rPr>
          <w:rFonts w:ascii="Arial" w:hAnsi="Arial" w:cs="Arial"/>
          <w:b/>
          <w:sz w:val="22"/>
          <w:szCs w:val="22"/>
          <w:lang w:eastAsia="en-US"/>
        </w:rPr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end"/>
      </w:r>
    </w:p>
    <w:p w:rsidR="00C435B9" w:rsidRPr="00323916" w:rsidRDefault="00C435B9" w:rsidP="00323916">
      <w:pPr>
        <w:rPr>
          <w:rFonts w:ascii="Arial" w:hAnsi="Arial" w:cs="Arial"/>
          <w:b/>
          <w:sz w:val="22"/>
          <w:szCs w:val="22"/>
          <w:lang w:eastAsia="en-US"/>
        </w:rPr>
      </w:pPr>
      <w:r w:rsidRPr="00323916">
        <w:rPr>
          <w:rFonts w:ascii="Arial" w:hAnsi="Arial" w:cs="Arial"/>
          <w:b/>
          <w:sz w:val="22"/>
          <w:szCs w:val="22"/>
          <w:lang w:eastAsia="en-US"/>
        </w:rPr>
        <w:t xml:space="preserve">TÍTULO DEL PROYECTO (ACRÓNIMO): 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23916">
        <w:rPr>
          <w:rFonts w:ascii="Arial" w:hAnsi="Arial" w:cs="Arial"/>
          <w:b/>
          <w:sz w:val="22"/>
          <w:szCs w:val="22"/>
          <w:lang w:eastAsia="en-US"/>
        </w:rPr>
        <w:instrText xml:space="preserve"> FORMTEXT </w:instrText>
      </w:r>
      <w:r w:rsidRPr="00323916">
        <w:rPr>
          <w:rFonts w:ascii="Arial" w:hAnsi="Arial" w:cs="Arial"/>
          <w:b/>
          <w:sz w:val="22"/>
          <w:szCs w:val="22"/>
          <w:lang w:eastAsia="en-US"/>
        </w:rPr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t> </w:t>
      </w:r>
      <w:r w:rsidRPr="00323916">
        <w:rPr>
          <w:rFonts w:ascii="Arial" w:hAnsi="Arial" w:cs="Arial"/>
          <w:b/>
          <w:sz w:val="22"/>
          <w:szCs w:val="22"/>
          <w:lang w:eastAsia="en-US"/>
        </w:rPr>
        <w:fldChar w:fldCharType="end"/>
      </w:r>
    </w:p>
    <w:p w:rsidR="008775CC" w:rsidRPr="003D0717" w:rsidRDefault="00C435B9" w:rsidP="00323916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3D0717">
        <w:rPr>
          <w:rFonts w:ascii="Arial" w:hAnsi="Arial" w:cs="Arial"/>
          <w:b/>
          <w:sz w:val="22"/>
          <w:szCs w:val="22"/>
          <w:lang w:val="en-US" w:eastAsia="en-US"/>
        </w:rPr>
        <w:t xml:space="preserve">TITLE OF THE PROJECT (ACRONYM): </w:t>
      </w:r>
    </w:p>
    <w:p w:rsidR="00424FE7" w:rsidRPr="00050B2A" w:rsidRDefault="00323916" w:rsidP="00323916">
      <w:pPr>
        <w:rPr>
          <w:rFonts w:ascii="Arial" w:hAnsi="Arial" w:cs="Arial"/>
          <w:b/>
          <w:sz w:val="22"/>
          <w:szCs w:val="22"/>
          <w:lang w:eastAsia="en-US"/>
        </w:rPr>
      </w:pPr>
      <w:r w:rsidRPr="00050B2A">
        <w:rPr>
          <w:rFonts w:ascii="Arial" w:hAnsi="Arial" w:cs="Arial"/>
          <w:b/>
          <w:sz w:val="22"/>
          <w:szCs w:val="22"/>
          <w:lang w:eastAsia="en-US"/>
        </w:rPr>
        <w:t>L</w:t>
      </w:r>
      <w:r w:rsidR="00424FE7" w:rsidRPr="00050B2A">
        <w:rPr>
          <w:rFonts w:ascii="Arial" w:hAnsi="Arial" w:cs="Arial"/>
          <w:b/>
          <w:sz w:val="22"/>
          <w:szCs w:val="22"/>
          <w:lang w:eastAsia="en-US"/>
        </w:rPr>
        <w:t xml:space="preserve">ínea de acción </w:t>
      </w:r>
      <w:r w:rsidR="00050B2A" w:rsidRPr="00050B2A">
        <w:rPr>
          <w:rFonts w:ascii="Arial" w:hAnsi="Arial" w:cs="Arial"/>
          <w:b/>
          <w:sz w:val="22"/>
          <w:szCs w:val="22"/>
          <w:lang w:eastAsia="en-US"/>
        </w:rPr>
        <w:t xml:space="preserve">RIS3 </w:t>
      </w:r>
      <w:r w:rsidR="001E0B39" w:rsidRPr="00050B2A">
        <w:rPr>
          <w:rFonts w:ascii="Arial" w:hAnsi="Arial" w:cs="Arial"/>
          <w:b/>
          <w:sz w:val="22"/>
          <w:szCs w:val="22"/>
          <w:lang w:eastAsia="en-US"/>
        </w:rPr>
        <w:t>Andalucía</w:t>
      </w:r>
      <w:r w:rsidR="00424FE7" w:rsidRPr="00050B2A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DF2D74" w:rsidRPr="000C53AF" w:rsidRDefault="00DF2D74">
      <w:pPr>
        <w:rPr>
          <w:rFonts w:ascii="Arial Narrow" w:hAnsi="Arial Narrow"/>
          <w:sz w:val="22"/>
          <w:szCs w:val="22"/>
        </w:rPr>
      </w:pPr>
    </w:p>
    <w:p w:rsidR="005D44AD" w:rsidRDefault="008775CC">
      <w:pPr>
        <w:rPr>
          <w:rFonts w:ascii="Arial" w:hAnsi="Arial" w:cs="Arial"/>
          <w:b/>
          <w:sz w:val="22"/>
          <w:szCs w:val="22"/>
          <w:lang w:eastAsia="en-US"/>
        </w:rPr>
      </w:pPr>
      <w:r w:rsidRPr="008775CC">
        <w:rPr>
          <w:rFonts w:ascii="Arial" w:hAnsi="Arial" w:cs="Arial"/>
          <w:b/>
          <w:sz w:val="22"/>
          <w:szCs w:val="22"/>
          <w:lang w:eastAsia="en-US"/>
        </w:rPr>
        <w:t>2</w:t>
      </w:r>
      <w:r w:rsidR="005D44AD" w:rsidRPr="008775CC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323916">
        <w:rPr>
          <w:rFonts w:ascii="Arial" w:hAnsi="Arial" w:cs="Arial"/>
          <w:b/>
          <w:sz w:val="22"/>
          <w:szCs w:val="22"/>
          <w:lang w:eastAsia="en-US"/>
        </w:rPr>
        <w:t>RESUMEN DE LA PROPUESTA:</w:t>
      </w:r>
    </w:p>
    <w:p w:rsidR="00323916" w:rsidRDefault="0032391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9C7350" w:rsidRDefault="009C7350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23916" w:rsidRPr="008775CC" w:rsidRDefault="0032391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D44AD" w:rsidRDefault="00323916">
      <w:pPr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3</w:t>
      </w:r>
      <w:r w:rsidRPr="008775CC">
        <w:rPr>
          <w:rFonts w:ascii="Arial" w:hAnsi="Arial" w:cs="Arial"/>
          <w:b/>
          <w:sz w:val="22"/>
          <w:szCs w:val="22"/>
          <w:lang w:eastAsia="en-US"/>
        </w:rPr>
        <w:t xml:space="preserve">.OBJETIVOS CIENTÍFICOS Y JUSTIFICACIÓN DE LA NECESIDAD DE LA ACTUACIÓN. SE INCLUIRÁ, ADICIONALMENTE, EN ESTE </w:t>
      </w:r>
      <w:r w:rsidR="00516EA0" w:rsidRPr="008775CC">
        <w:rPr>
          <w:rFonts w:ascii="Arial" w:hAnsi="Arial" w:cs="Arial"/>
          <w:b/>
          <w:sz w:val="22"/>
          <w:szCs w:val="22"/>
          <w:lang w:eastAsia="en-US"/>
        </w:rPr>
        <w:t>APARTADO</w:t>
      </w:r>
      <w:r w:rsidR="00516EA0">
        <w:rPr>
          <w:rFonts w:ascii="Arial" w:hAnsi="Arial" w:cs="Arial"/>
          <w:b/>
          <w:sz w:val="22"/>
          <w:szCs w:val="22"/>
          <w:lang w:eastAsia="en-US"/>
        </w:rPr>
        <w:t>:</w:t>
      </w:r>
      <w:r w:rsidR="005D44AD" w:rsidRPr="000C53AF">
        <w:rPr>
          <w:rFonts w:ascii="Arial Narrow" w:hAnsi="Arial Narrow"/>
          <w:sz w:val="22"/>
          <w:szCs w:val="22"/>
        </w:rPr>
        <w:t xml:space="preserve"> </w:t>
      </w:r>
    </w:p>
    <w:p w:rsidR="00323916" w:rsidRPr="000C53AF" w:rsidRDefault="00323916">
      <w:pPr>
        <w:rPr>
          <w:rFonts w:ascii="Arial Narrow" w:hAnsi="Arial Narrow"/>
          <w:sz w:val="22"/>
          <w:szCs w:val="22"/>
        </w:rPr>
      </w:pPr>
    </w:p>
    <w:p w:rsidR="009C7350" w:rsidRPr="00323916" w:rsidRDefault="009C7350" w:rsidP="009C7350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</w:p>
    <w:p w:rsidR="009C7350" w:rsidRDefault="005D44AD" w:rsidP="00516EA0">
      <w:pPr>
        <w:numPr>
          <w:ilvl w:val="1"/>
          <w:numId w:val="5"/>
        </w:numPr>
        <w:spacing w:after="200" w:line="276" w:lineRule="auto"/>
        <w:ind w:left="348" w:firstLine="0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>Existencia o no de infraestr</w:t>
      </w:r>
      <w:r w:rsidR="009C7350">
        <w:rPr>
          <w:rFonts w:ascii="Arial" w:eastAsia="Calibri" w:hAnsi="Arial" w:cs="Arial"/>
          <w:lang w:eastAsia="en-US"/>
        </w:rPr>
        <w:t>ucturas similares en Andalucía:</w:t>
      </w:r>
    </w:p>
    <w:p w:rsidR="00516EA0" w:rsidRPr="00516EA0" w:rsidRDefault="00516EA0" w:rsidP="00516EA0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</w:p>
    <w:p w:rsidR="00323916" w:rsidRDefault="005D44AD" w:rsidP="00323916">
      <w:pPr>
        <w:numPr>
          <w:ilvl w:val="1"/>
          <w:numId w:val="5"/>
        </w:numPr>
        <w:spacing w:after="200" w:line="276" w:lineRule="auto"/>
        <w:ind w:left="348" w:firstLine="0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>P</w:t>
      </w:r>
      <w:r w:rsidR="009C7350">
        <w:rPr>
          <w:rFonts w:ascii="Arial" w:eastAsia="Calibri" w:hAnsi="Arial" w:cs="Arial"/>
          <w:lang w:eastAsia="en-US"/>
        </w:rPr>
        <w:t>royección al tejido productivo:</w:t>
      </w:r>
    </w:p>
    <w:p w:rsidR="009C7350" w:rsidRPr="00323916" w:rsidRDefault="009C7350" w:rsidP="009C7350">
      <w:pPr>
        <w:spacing w:after="200"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:rsidR="005D44AD" w:rsidRDefault="005D44AD" w:rsidP="00323916">
      <w:pPr>
        <w:numPr>
          <w:ilvl w:val="1"/>
          <w:numId w:val="5"/>
        </w:numPr>
        <w:spacing w:after="200" w:line="276" w:lineRule="auto"/>
        <w:ind w:left="348" w:firstLine="0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>Proyecció</w:t>
      </w:r>
      <w:r w:rsidR="009C7350">
        <w:rPr>
          <w:rFonts w:ascii="Arial" w:eastAsia="Calibri" w:hAnsi="Arial" w:cs="Arial"/>
          <w:lang w:eastAsia="en-US"/>
        </w:rPr>
        <w:t>n internacional de la propuesta:</w:t>
      </w:r>
    </w:p>
    <w:p w:rsidR="009C7350" w:rsidRDefault="009C7350" w:rsidP="009C7350">
      <w:pPr>
        <w:pStyle w:val="Prrafodelista"/>
        <w:rPr>
          <w:rFonts w:ascii="Arial" w:eastAsia="Calibri" w:hAnsi="Arial" w:cs="Arial"/>
          <w:lang w:eastAsia="en-US"/>
        </w:rPr>
      </w:pPr>
    </w:p>
    <w:p w:rsidR="005D44AD" w:rsidRDefault="00323916" w:rsidP="005D44AD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4</w:t>
      </w:r>
      <w:r w:rsidRPr="008775CC">
        <w:rPr>
          <w:rFonts w:ascii="Arial" w:hAnsi="Arial" w:cs="Arial"/>
          <w:b/>
          <w:sz w:val="22"/>
          <w:szCs w:val="22"/>
          <w:lang w:eastAsia="en-US"/>
        </w:rPr>
        <w:t>. RESULTADOS ESPERADOS, DIFUSIÓN Y EXPLOTACIÓN. SE INCLUIRÁ, ADICIONALMENTE, EN ESTE APARTADO:</w:t>
      </w:r>
    </w:p>
    <w:p w:rsidR="00323916" w:rsidRPr="008775CC" w:rsidRDefault="00323916" w:rsidP="005D44AD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23916" w:rsidRDefault="00323916" w:rsidP="00323916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 xml:space="preserve">4.1 </w:t>
      </w:r>
      <w:r w:rsidR="002D3917" w:rsidRPr="00323916">
        <w:rPr>
          <w:rFonts w:ascii="Arial" w:eastAsia="Calibri" w:hAnsi="Arial" w:cs="Arial"/>
          <w:lang w:eastAsia="en-US"/>
        </w:rPr>
        <w:t>Relación de centros o grupos de investigación usuarios de l</w:t>
      </w:r>
      <w:r w:rsidR="009C7350">
        <w:rPr>
          <w:rFonts w:ascii="Arial" w:eastAsia="Calibri" w:hAnsi="Arial" w:cs="Arial"/>
          <w:lang w:eastAsia="en-US"/>
        </w:rPr>
        <w:t>a infraestructura /equipamiento:</w:t>
      </w:r>
    </w:p>
    <w:p w:rsidR="009C7350" w:rsidRPr="00323916" w:rsidRDefault="00323916" w:rsidP="00516EA0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 xml:space="preserve">4.2 </w:t>
      </w:r>
      <w:r w:rsidR="002D3917" w:rsidRPr="00323916">
        <w:rPr>
          <w:rFonts w:ascii="Arial" w:eastAsia="Calibri" w:hAnsi="Arial" w:cs="Arial"/>
          <w:lang w:eastAsia="en-US"/>
        </w:rPr>
        <w:t>Previsión del número de investigadores que trabajarán en las instalaciones (trabajadores equiv</w:t>
      </w:r>
      <w:r w:rsidR="009C7350">
        <w:rPr>
          <w:rFonts w:ascii="Arial" w:eastAsia="Calibri" w:hAnsi="Arial" w:cs="Arial"/>
          <w:lang w:eastAsia="en-US"/>
        </w:rPr>
        <w:t>alentes a tiempo completo-ETC):</w:t>
      </w:r>
    </w:p>
    <w:p w:rsidR="002D3917" w:rsidRDefault="00323916" w:rsidP="00323916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  <w:r w:rsidRPr="00323916">
        <w:rPr>
          <w:rFonts w:ascii="Arial" w:eastAsia="Calibri" w:hAnsi="Arial" w:cs="Arial"/>
          <w:lang w:eastAsia="en-US"/>
        </w:rPr>
        <w:t xml:space="preserve">4.3 </w:t>
      </w:r>
      <w:r w:rsidR="002D3917" w:rsidRPr="00480644">
        <w:rPr>
          <w:rFonts w:ascii="Arial" w:eastAsia="Calibri" w:hAnsi="Arial" w:cs="Arial"/>
          <w:lang w:eastAsia="en-US"/>
        </w:rPr>
        <w:t>Protocolo de uso de la infraestructura y oferta de servicios a los Agentes del Sistema Andaluz del Conocimiento y a las empresas andaluzas</w:t>
      </w:r>
      <w:r w:rsidR="009C7350" w:rsidRPr="00480644">
        <w:rPr>
          <w:rFonts w:ascii="Arial" w:eastAsia="Calibri" w:hAnsi="Arial" w:cs="Arial"/>
          <w:lang w:eastAsia="en-US"/>
        </w:rPr>
        <w:t>:</w:t>
      </w:r>
    </w:p>
    <w:p w:rsidR="009C7350" w:rsidRDefault="009C7350" w:rsidP="00323916">
      <w:pPr>
        <w:spacing w:after="200" w:line="276" w:lineRule="auto"/>
        <w:ind w:left="348"/>
        <w:jc w:val="both"/>
        <w:rPr>
          <w:rFonts w:ascii="Arial" w:eastAsia="Calibri" w:hAnsi="Arial" w:cs="Arial"/>
          <w:lang w:eastAsia="en-US"/>
        </w:rPr>
      </w:pPr>
    </w:p>
    <w:p w:rsidR="009C7350" w:rsidRPr="00323916" w:rsidRDefault="009C7350" w:rsidP="009C7350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516EA0" w:rsidRDefault="00516EA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16EA0" w:rsidRDefault="00516EA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2D3917" w:rsidRDefault="00323916" w:rsidP="002D391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5</w:t>
      </w:r>
      <w:r w:rsidRPr="008775CC">
        <w:rPr>
          <w:rFonts w:ascii="Arial" w:hAnsi="Arial" w:cs="Arial"/>
          <w:b/>
          <w:sz w:val="22"/>
          <w:szCs w:val="22"/>
          <w:lang w:eastAsia="en-US"/>
        </w:rPr>
        <w:t>. DESCRIPCIÓN, CARA</w:t>
      </w:r>
      <w:bookmarkStart w:id="0" w:name="_GoBack"/>
      <w:bookmarkEnd w:id="0"/>
      <w:r w:rsidRPr="008775CC">
        <w:rPr>
          <w:rFonts w:ascii="Arial" w:hAnsi="Arial" w:cs="Arial"/>
          <w:b/>
          <w:sz w:val="22"/>
          <w:szCs w:val="22"/>
          <w:lang w:eastAsia="en-US"/>
        </w:rPr>
        <w:t>CT</w:t>
      </w:r>
      <w:r w:rsidR="009C7350">
        <w:rPr>
          <w:rFonts w:ascii="Arial" w:hAnsi="Arial" w:cs="Arial"/>
          <w:b/>
          <w:sz w:val="22"/>
          <w:szCs w:val="22"/>
          <w:lang w:eastAsia="en-US"/>
        </w:rPr>
        <w:t>ERÍSTICAS TÉCNICAS Y UBICACIÓN:</w:t>
      </w:r>
    </w:p>
    <w:p w:rsidR="009C7350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9C7350" w:rsidRPr="008775CC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2D3917" w:rsidRDefault="00323916" w:rsidP="002D391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</w:t>
      </w:r>
      <w:r w:rsidRPr="008775CC">
        <w:rPr>
          <w:rFonts w:ascii="Arial" w:hAnsi="Arial" w:cs="Arial"/>
          <w:b/>
          <w:sz w:val="22"/>
          <w:szCs w:val="22"/>
          <w:lang w:eastAsia="en-US"/>
        </w:rPr>
        <w:t>. METODOLOGÍA, PLAN DE TRABAJO Y C</w:t>
      </w:r>
      <w:r w:rsidR="009C7350">
        <w:rPr>
          <w:rFonts w:ascii="Arial" w:hAnsi="Arial" w:cs="Arial"/>
          <w:b/>
          <w:sz w:val="22"/>
          <w:szCs w:val="22"/>
          <w:lang w:eastAsia="en-US"/>
        </w:rPr>
        <w:t>RONOGRAMA DE EJECUCIÓN ESTIMADO:</w:t>
      </w:r>
    </w:p>
    <w:p w:rsidR="009C7350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9C7350" w:rsidRPr="008775CC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2D3917" w:rsidRDefault="00323916" w:rsidP="002D391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</w:t>
      </w:r>
      <w:r w:rsidRPr="008775CC">
        <w:rPr>
          <w:rFonts w:ascii="Arial" w:hAnsi="Arial" w:cs="Arial"/>
          <w:b/>
          <w:sz w:val="22"/>
          <w:szCs w:val="22"/>
          <w:lang w:eastAsia="en-US"/>
        </w:rPr>
        <w:t>. PRESUPUESTO DETALLADO (SIN IVA), Y JUSTIFICACIÓN DE LA CUANTÍA DE LOS IMPORTES SOLICITADOS, MEDIANTE FACTURAS PROFORMA, MÉTODO DE ESTIMA</w:t>
      </w:r>
      <w:r w:rsidR="009C7350">
        <w:rPr>
          <w:rFonts w:ascii="Arial" w:hAnsi="Arial" w:cs="Arial"/>
          <w:b/>
          <w:sz w:val="22"/>
          <w:szCs w:val="22"/>
          <w:lang w:eastAsia="en-US"/>
        </w:rPr>
        <w:t>CIÓN O CUALQUIER OTRO DOCUMENTO:</w:t>
      </w:r>
    </w:p>
    <w:p w:rsidR="009C7350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9C7350" w:rsidRPr="008775CC" w:rsidRDefault="009C7350" w:rsidP="002D391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4B31F4" w:rsidRDefault="004B31F4" w:rsidP="002D3917">
      <w:pPr>
        <w:rPr>
          <w:rFonts w:ascii="Arial Narrow" w:hAnsi="Arial Narrow"/>
          <w:sz w:val="22"/>
        </w:rPr>
      </w:pPr>
    </w:p>
    <w:p w:rsidR="000C53AF" w:rsidRDefault="000C53AF" w:rsidP="002D3917">
      <w:pPr>
        <w:rPr>
          <w:rFonts w:ascii="Arial Narrow" w:hAnsi="Arial Narrow"/>
          <w:sz w:val="22"/>
        </w:rPr>
      </w:pPr>
    </w:p>
    <w:p w:rsidR="00DF2D74" w:rsidRPr="0035162B" w:rsidRDefault="0000234C" w:rsidP="002D3917">
      <w:pPr>
        <w:rPr>
          <w:rFonts w:ascii="Arial Narrow" w:hAnsi="Arial Narrow"/>
          <w:b/>
          <w:i/>
          <w:sz w:val="22"/>
        </w:rPr>
      </w:pPr>
      <w:r w:rsidRPr="0035162B">
        <w:rPr>
          <w:rFonts w:ascii="Arial Narrow" w:hAnsi="Arial Narrow"/>
          <w:b/>
          <w:i/>
          <w:sz w:val="22"/>
        </w:rPr>
        <w:t>Indicar de forma clara importes totales por actuación según Anexo I</w:t>
      </w:r>
      <w:r w:rsidR="00DF2D74" w:rsidRPr="0035162B">
        <w:rPr>
          <w:rFonts w:ascii="Arial Narrow" w:hAnsi="Arial Narrow"/>
          <w:b/>
          <w:i/>
          <w:sz w:val="22"/>
        </w:rPr>
        <w:t>, en el que y</w:t>
      </w:r>
      <w:r w:rsidR="007D45C3">
        <w:rPr>
          <w:rFonts w:ascii="Arial Narrow" w:hAnsi="Arial Narrow"/>
          <w:b/>
          <w:i/>
          <w:sz w:val="22"/>
        </w:rPr>
        <w:t xml:space="preserve">a está incluido el importe de </w:t>
      </w:r>
      <w:r w:rsidR="00962AC8">
        <w:rPr>
          <w:rFonts w:ascii="Arial Narrow" w:hAnsi="Arial Narrow"/>
          <w:b/>
          <w:i/>
          <w:sz w:val="22"/>
        </w:rPr>
        <w:t>1.000</w:t>
      </w:r>
      <w:r w:rsidR="00DF2D74" w:rsidRPr="0035162B">
        <w:rPr>
          <w:rFonts w:ascii="Arial Narrow" w:hAnsi="Arial Narrow"/>
          <w:b/>
          <w:i/>
          <w:sz w:val="22"/>
        </w:rPr>
        <w:t xml:space="preserve"> € de gastos de auditoría.</w:t>
      </w:r>
    </w:p>
    <w:p w:rsidR="0000234C" w:rsidRPr="0035162B" w:rsidRDefault="0000234C" w:rsidP="002D3917">
      <w:pPr>
        <w:rPr>
          <w:rFonts w:ascii="Arial Narrow" w:hAnsi="Arial Narrow"/>
          <w:b/>
          <w:i/>
          <w:sz w:val="22"/>
        </w:rPr>
      </w:pPr>
    </w:p>
    <w:p w:rsidR="002655EF" w:rsidRPr="00516EA0" w:rsidRDefault="001B7213" w:rsidP="002D3917">
      <w:pPr>
        <w:rPr>
          <w:rFonts w:ascii="Arial Narrow" w:hAnsi="Arial Narrow"/>
          <w:b/>
          <w:i/>
          <w:sz w:val="22"/>
        </w:rPr>
      </w:pPr>
      <w:r w:rsidRPr="00480644">
        <w:rPr>
          <w:rFonts w:ascii="Arial Narrow" w:hAnsi="Arial Narrow"/>
          <w:b/>
          <w:i/>
          <w:sz w:val="22"/>
        </w:rPr>
        <w:t xml:space="preserve">Anexar a la memoria las facturas proforma o los documentos que justifiquen la cuantía de los importes solicitados en un solo pdf con un tamaño inferior a </w:t>
      </w:r>
      <w:r w:rsidR="00480644" w:rsidRPr="00480644">
        <w:rPr>
          <w:rFonts w:ascii="Arial Narrow" w:hAnsi="Arial Narrow"/>
          <w:b/>
          <w:i/>
          <w:sz w:val="22"/>
        </w:rPr>
        <w:t>4</w:t>
      </w:r>
      <w:r w:rsidRPr="00480644">
        <w:rPr>
          <w:rFonts w:ascii="Arial Narrow" w:hAnsi="Arial Narrow"/>
          <w:b/>
          <w:i/>
          <w:sz w:val="22"/>
        </w:rPr>
        <w:t xml:space="preserve"> MB.</w:t>
      </w:r>
    </w:p>
    <w:p w:rsidR="00DF2D74" w:rsidRDefault="00DF2D74" w:rsidP="002D3917">
      <w:pPr>
        <w:rPr>
          <w:rFonts w:ascii="Arial Narrow" w:hAnsi="Arial Narrow"/>
          <w:b/>
          <w:sz w:val="22"/>
        </w:rPr>
      </w:pPr>
    </w:p>
    <w:p w:rsidR="00DF2D74" w:rsidRDefault="00DF2D74" w:rsidP="002D3917">
      <w:pPr>
        <w:rPr>
          <w:rFonts w:ascii="Arial Narrow" w:hAnsi="Arial Narrow"/>
          <w:b/>
          <w:sz w:val="22"/>
        </w:rPr>
      </w:pPr>
    </w:p>
    <w:p w:rsidR="00DF2D74" w:rsidRDefault="009C7350" w:rsidP="009C735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ANEXO I</w:t>
      </w:r>
    </w:p>
    <w:p w:rsidR="00DF2D74" w:rsidRDefault="00DF2D74" w:rsidP="002D3917">
      <w:pPr>
        <w:rPr>
          <w:rFonts w:ascii="Arial Narrow" w:hAnsi="Arial Narrow"/>
          <w:b/>
          <w:sz w:val="22"/>
        </w:rPr>
      </w:pPr>
    </w:p>
    <w:tbl>
      <w:tblPr>
        <w:tblStyle w:val="TableNormal"/>
        <w:tblW w:w="9019" w:type="dxa"/>
        <w:tblInd w:w="706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1806"/>
        <w:gridCol w:w="1867"/>
      </w:tblGrid>
      <w:tr w:rsidR="009C7350" w:rsidRPr="009C7350" w:rsidTr="009C7350">
        <w:trPr>
          <w:trHeight w:val="542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6"/>
              <w:rPr>
                <w:rFonts w:ascii="Trebuchet MS"/>
                <w:b/>
                <w:sz w:val="16"/>
                <w:szCs w:val="16"/>
              </w:rPr>
            </w:pPr>
          </w:p>
          <w:p w:rsidR="00524693" w:rsidRPr="009C7350" w:rsidRDefault="00524693" w:rsidP="00524693">
            <w:pPr>
              <w:pStyle w:val="TableParagraph"/>
              <w:ind w:left="1594" w:right="1603"/>
              <w:jc w:val="center"/>
              <w:rPr>
                <w:b/>
                <w:sz w:val="16"/>
                <w:szCs w:val="16"/>
              </w:rPr>
            </w:pPr>
            <w:r w:rsidRPr="009C7350">
              <w:rPr>
                <w:b/>
                <w:w w:val="95"/>
                <w:sz w:val="16"/>
                <w:szCs w:val="16"/>
              </w:rPr>
              <w:t>ACTUACIÓN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spacing w:before="4" w:line="168" w:lineRule="exact"/>
              <w:ind w:left="100" w:right="89"/>
              <w:jc w:val="center"/>
              <w:rPr>
                <w:b/>
                <w:sz w:val="16"/>
                <w:szCs w:val="16"/>
                <w:lang w:val="es-ES"/>
              </w:rPr>
            </w:pPr>
            <w:r w:rsidRPr="00050B2A">
              <w:rPr>
                <w:b/>
                <w:w w:val="85"/>
                <w:sz w:val="16"/>
                <w:szCs w:val="16"/>
                <w:lang w:val="es-ES"/>
              </w:rPr>
              <w:t xml:space="preserve">IMPORTE PRESUPUESTO ACTIVIDAD (SIN IVA) </w:t>
            </w:r>
            <w:r w:rsidRPr="00050B2A">
              <w:rPr>
                <w:b/>
                <w:w w:val="90"/>
                <w:sz w:val="16"/>
                <w:szCs w:val="16"/>
                <w:lang w:val="es-ES"/>
              </w:rPr>
              <w:t>(EUROS)</w:t>
            </w: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spacing w:before="4" w:line="168" w:lineRule="exact"/>
              <w:ind w:left="438" w:hanging="354"/>
              <w:rPr>
                <w:b/>
                <w:sz w:val="16"/>
                <w:szCs w:val="16"/>
                <w:lang w:val="es-ES"/>
              </w:rPr>
            </w:pPr>
            <w:r w:rsidRPr="00050B2A">
              <w:rPr>
                <w:b/>
                <w:w w:val="80"/>
                <w:sz w:val="16"/>
                <w:szCs w:val="16"/>
                <w:lang w:val="es-ES"/>
              </w:rPr>
              <w:t xml:space="preserve">IMPORTE SOLICITADO </w:t>
            </w:r>
            <w:r w:rsidRPr="00050B2A">
              <w:rPr>
                <w:b/>
                <w:w w:val="90"/>
                <w:sz w:val="16"/>
                <w:szCs w:val="16"/>
                <w:lang w:val="es-ES"/>
              </w:rPr>
              <w:t>(SIN IVA) (EUROS)</w:t>
            </w: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46" w:line="206" w:lineRule="auto"/>
              <w:ind w:left="2" w:right="438"/>
              <w:rPr>
                <w:sz w:val="16"/>
                <w:szCs w:val="16"/>
                <w:lang w:val="es-ES"/>
              </w:rPr>
            </w:pPr>
            <w:r w:rsidRPr="009C7350">
              <w:rPr>
                <w:w w:val="90"/>
                <w:sz w:val="16"/>
                <w:szCs w:val="16"/>
                <w:lang w:val="es-ES"/>
              </w:rPr>
              <w:t xml:space="preserve">Edificaciones auxiliares de carácter técnico, destinadas a la mejora del </w:t>
            </w:r>
            <w:r w:rsidRPr="009C7350">
              <w:rPr>
                <w:w w:val="95"/>
                <w:sz w:val="16"/>
                <w:szCs w:val="16"/>
                <w:lang w:val="es-ES"/>
              </w:rPr>
              <w:t>parque de infraestructuras existentes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Adquisición de bienes de equipo de procesos y de equipos auxiliares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46" w:line="206" w:lineRule="auto"/>
              <w:ind w:left="2" w:right="3" w:hanging="1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Equipos informáticos o de infraestructura de TIC(tecnología de la información y telecomunicaciones) en general.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632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line="247" w:lineRule="auto"/>
              <w:ind w:left="2" w:hanging="1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Adquisición y tratamiento de software. En particular el software de carácter especializado y destinado exclusivamente a la investigación y que posibilite la</w:t>
            </w:r>
          </w:p>
          <w:p w:rsidR="00524693" w:rsidRPr="009C7350" w:rsidRDefault="00524693" w:rsidP="00524693">
            <w:pPr>
              <w:pStyle w:val="TableParagraph"/>
              <w:spacing w:before="1" w:line="150" w:lineRule="exact"/>
              <w:ind w:left="2" w:right="7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Utilización adecuada de los bienes de equipo de procesos y de equipos auxiliares adquiridos.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632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46" w:line="206" w:lineRule="auto"/>
              <w:ind w:right="6"/>
              <w:rPr>
                <w:sz w:val="16"/>
                <w:szCs w:val="16"/>
                <w:lang w:val="es-ES"/>
              </w:rPr>
            </w:pPr>
            <w:r w:rsidRPr="009C7350">
              <w:rPr>
                <w:w w:val="90"/>
                <w:sz w:val="16"/>
                <w:szCs w:val="16"/>
                <w:lang w:val="es-ES"/>
              </w:rPr>
              <w:t>Otras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inversiones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activos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fijos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materiales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no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incluidas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los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apartados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 xml:space="preserve">anteriores, </w:t>
            </w:r>
            <w:r w:rsidRPr="009C7350">
              <w:rPr>
                <w:w w:val="95"/>
                <w:sz w:val="16"/>
                <w:szCs w:val="16"/>
                <w:lang w:val="es-ES"/>
              </w:rPr>
              <w:t>necesarias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para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el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proyecto.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Indicar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cuáles:</w:t>
            </w:r>
          </w:p>
        </w:tc>
        <w:tc>
          <w:tcPr>
            <w:tcW w:w="1806" w:type="dxa"/>
          </w:tcPr>
          <w:p w:rsidR="00524693" w:rsidRPr="009C7350" w:rsidRDefault="00524693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524693" w:rsidRPr="009C7350" w:rsidRDefault="00524693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Planificación, ingeniería y dirección facultativa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46" w:line="206" w:lineRule="auto"/>
              <w:ind w:left="2" w:right="29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Coste de  utilización  y  acceso  a  las  ICTS  (Instalaciones  Científico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Técnicas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Singulares)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y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grandes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instalaciones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científicas,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nacionales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e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internacionales.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632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53" w:line="206" w:lineRule="auto"/>
              <w:ind w:left="2" w:right="12"/>
              <w:jc w:val="both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Estudios de viabilidad, diseño detallado o construcción de infraestructuras, equipamiento,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instrumentación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científica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avanzada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componentes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elevado contenido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tecnológico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para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su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posterior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ubicación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y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operación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una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instalación internacional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nacional(entre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otras,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ICTS)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448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27" w:line="206" w:lineRule="auto"/>
              <w:ind w:left="2" w:right="11"/>
              <w:jc w:val="both"/>
              <w:rPr>
                <w:sz w:val="16"/>
                <w:szCs w:val="16"/>
                <w:lang w:val="es-ES"/>
              </w:rPr>
            </w:pPr>
            <w:r w:rsidRPr="009C7350">
              <w:rPr>
                <w:w w:val="90"/>
                <w:sz w:val="16"/>
                <w:szCs w:val="16"/>
                <w:lang w:val="es-ES"/>
              </w:rPr>
              <w:t>Inversiones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activos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fijos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inmateriales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consistentes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la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adquisición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0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0"/>
                <w:sz w:val="16"/>
                <w:szCs w:val="16"/>
                <w:lang w:val="es-ES"/>
              </w:rPr>
              <w:t xml:space="preserve">patentes, </w:t>
            </w:r>
            <w:r w:rsidRPr="009C7350">
              <w:rPr>
                <w:w w:val="95"/>
                <w:sz w:val="16"/>
                <w:szCs w:val="16"/>
                <w:lang w:val="es-ES"/>
              </w:rPr>
              <w:t>licencias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explotación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conocimientos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técnicos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patentados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y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conocimientos técnicos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no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patentados,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adquiridos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condiciones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mercado.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Material bibliográfico, incluyendo recursos electrónicos, para la investigación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Gastos derivados del informe realizado por auditor.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  <w:vAlign w:val="bottom"/>
          </w:tcPr>
          <w:p w:rsidR="00524693" w:rsidRPr="009C7350" w:rsidRDefault="007D45C3" w:rsidP="002655EF">
            <w:pPr>
              <w:pStyle w:val="TableParagraph"/>
              <w:spacing w:after="240" w:line="360" w:lineRule="auto"/>
              <w:rPr>
                <w:rFonts w:ascii="Times New Roman"/>
                <w:sz w:val="16"/>
                <w:szCs w:val="16"/>
              </w:rPr>
            </w:pPr>
            <w:r w:rsidRPr="00050B2A">
              <w:rPr>
                <w:rFonts w:ascii="Times New Roman"/>
                <w:sz w:val="16"/>
                <w:szCs w:val="16"/>
                <w:lang w:val="es-ES"/>
              </w:rPr>
              <w:t xml:space="preserve">           </w:t>
            </w:r>
            <w:r w:rsidR="00962AC8">
              <w:rPr>
                <w:rFonts w:ascii="Times New Roman"/>
                <w:sz w:val="16"/>
                <w:szCs w:val="16"/>
              </w:rPr>
              <w:t>1.00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="00524693" w:rsidRPr="009C7350">
              <w:rPr>
                <w:rFonts w:ascii="Times New Roman"/>
                <w:sz w:val="16"/>
                <w:szCs w:val="16"/>
              </w:rPr>
              <w:t>,00</w:t>
            </w:r>
            <w:r w:rsidR="00524693" w:rsidRPr="009C7350">
              <w:rPr>
                <w:rFonts w:ascii="Times New Roman"/>
                <w:sz w:val="16"/>
                <w:szCs w:val="16"/>
              </w:rPr>
              <w:t>€</w:t>
            </w: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Material fungible y pequeño material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6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91"/>
              <w:ind w:left="2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Módulos ampliables de capacidad</w:t>
            </w:r>
          </w:p>
        </w:tc>
        <w:tc>
          <w:tcPr>
            <w:tcW w:w="1806" w:type="dxa"/>
          </w:tcPr>
          <w:p w:rsidR="00524693" w:rsidRPr="009C7350" w:rsidRDefault="00524693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524693" w:rsidRPr="009C7350" w:rsidRDefault="00524693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C7350" w:rsidRPr="009C7350" w:rsidTr="009C7350">
        <w:trPr>
          <w:trHeight w:val="632"/>
        </w:trPr>
        <w:tc>
          <w:tcPr>
            <w:tcW w:w="5346" w:type="dxa"/>
          </w:tcPr>
          <w:p w:rsidR="00524693" w:rsidRPr="009C7350" w:rsidRDefault="00524693" w:rsidP="00524693">
            <w:pPr>
              <w:pStyle w:val="TableParagraph"/>
              <w:spacing w:before="53" w:line="206" w:lineRule="auto"/>
              <w:ind w:left="2" w:right="12"/>
              <w:jc w:val="both"/>
              <w:rPr>
                <w:sz w:val="16"/>
                <w:szCs w:val="16"/>
                <w:lang w:val="es-ES"/>
              </w:rPr>
            </w:pPr>
            <w:r w:rsidRPr="009C7350">
              <w:rPr>
                <w:w w:val="95"/>
                <w:sz w:val="16"/>
                <w:szCs w:val="16"/>
                <w:lang w:val="es-ES"/>
              </w:rPr>
              <w:t>Estudios de mejora del rendimiento; análisis de nuevas aplicaciones 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posibles demandas de sistemas productivos emergentes o tradicionales; estudios de obsolescencia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inversiones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prever;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estudios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del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mapa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procesos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de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servicios prestados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con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la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infraestructura;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otros</w:t>
            </w:r>
            <w:r w:rsidR="00155314" w:rsidRPr="009C7350">
              <w:rPr>
                <w:w w:val="95"/>
                <w:sz w:val="16"/>
                <w:szCs w:val="16"/>
                <w:lang w:val="es-ES"/>
              </w:rPr>
              <w:t xml:space="preserve"> </w:t>
            </w:r>
            <w:r w:rsidRPr="009C7350">
              <w:rPr>
                <w:w w:val="95"/>
                <w:sz w:val="16"/>
                <w:szCs w:val="16"/>
                <w:lang w:val="es-ES"/>
              </w:rPr>
              <w:t>estudios.</w:t>
            </w:r>
          </w:p>
        </w:tc>
        <w:tc>
          <w:tcPr>
            <w:tcW w:w="1806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1867" w:type="dxa"/>
          </w:tcPr>
          <w:p w:rsidR="00524693" w:rsidRPr="00050B2A" w:rsidRDefault="00524693" w:rsidP="00524693">
            <w:pPr>
              <w:pStyle w:val="TableParagraph"/>
              <w:rPr>
                <w:rFonts w:ascii="Times New Roman"/>
                <w:sz w:val="16"/>
                <w:szCs w:val="16"/>
                <w:lang w:val="es-ES"/>
              </w:rPr>
            </w:pPr>
          </w:p>
        </w:tc>
      </w:tr>
      <w:tr w:rsidR="009C7350" w:rsidRPr="009C7350" w:rsidTr="009C7350">
        <w:trPr>
          <w:trHeight w:val="359"/>
        </w:trPr>
        <w:tc>
          <w:tcPr>
            <w:tcW w:w="5346" w:type="dxa"/>
          </w:tcPr>
          <w:p w:rsidR="00155314" w:rsidRPr="009C7350" w:rsidRDefault="00155314" w:rsidP="00155314">
            <w:pPr>
              <w:pStyle w:val="TableParagraph"/>
              <w:spacing w:before="53" w:line="206" w:lineRule="auto"/>
              <w:ind w:left="2" w:right="12"/>
              <w:jc w:val="right"/>
              <w:rPr>
                <w:w w:val="95"/>
                <w:sz w:val="16"/>
                <w:szCs w:val="16"/>
              </w:rPr>
            </w:pPr>
            <w:r w:rsidRPr="009C7350">
              <w:rPr>
                <w:w w:val="95"/>
                <w:sz w:val="16"/>
                <w:szCs w:val="16"/>
              </w:rPr>
              <w:t>TOTAL</w:t>
            </w:r>
          </w:p>
        </w:tc>
        <w:tc>
          <w:tcPr>
            <w:tcW w:w="1806" w:type="dxa"/>
          </w:tcPr>
          <w:p w:rsidR="00155314" w:rsidRPr="009C7350" w:rsidRDefault="00155314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155314" w:rsidRPr="009C7350" w:rsidRDefault="00155314" w:rsidP="005246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F2D74" w:rsidRPr="001B7213" w:rsidRDefault="00DF2D74" w:rsidP="002D3917">
      <w:pPr>
        <w:rPr>
          <w:rFonts w:ascii="Arial Narrow" w:hAnsi="Arial Narrow"/>
          <w:b/>
          <w:sz w:val="22"/>
        </w:rPr>
      </w:pPr>
    </w:p>
    <w:sectPr w:rsidR="00DF2D74" w:rsidRPr="001B7213" w:rsidSect="00C435B9">
      <w:headerReference w:type="default" r:id="rId8"/>
      <w:pgSz w:w="11906" w:h="16838"/>
      <w:pgMar w:top="2496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81" w:rsidRDefault="00743E81">
      <w:r>
        <w:separator/>
      </w:r>
    </w:p>
  </w:endnote>
  <w:endnote w:type="continuationSeparator" w:id="0">
    <w:p w:rsidR="00743E81" w:rsidRDefault="007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81" w:rsidRDefault="00743E81">
      <w:r>
        <w:separator/>
      </w:r>
    </w:p>
  </w:footnote>
  <w:footnote w:type="continuationSeparator" w:id="0">
    <w:p w:rsidR="00743E81" w:rsidRDefault="0074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B9" w:rsidRDefault="00C435B9">
    <w:pPr>
      <w:pStyle w:val="Encabezado"/>
    </w:pPr>
    <w:r w:rsidRPr="00C435B9">
      <w:rPr>
        <w:noProof/>
      </w:rPr>
      <w:drawing>
        <wp:anchor distT="0" distB="0" distL="114300" distR="114300" simplePos="0" relativeHeight="251659264" behindDoc="0" locked="0" layoutInCell="1" allowOverlap="1" wp14:anchorId="1A77990D" wp14:editId="7937592B">
          <wp:simplePos x="0" y="0"/>
          <wp:positionH relativeFrom="margin">
            <wp:posOffset>0</wp:posOffset>
          </wp:positionH>
          <wp:positionV relativeFrom="paragraph">
            <wp:posOffset>137160</wp:posOffset>
          </wp:positionV>
          <wp:extent cx="685800" cy="963930"/>
          <wp:effectExtent l="0" t="0" r="0" b="7620"/>
          <wp:wrapSquare wrapText="bothSides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5B9">
      <w:rPr>
        <w:noProof/>
      </w:rPr>
      <w:drawing>
        <wp:anchor distT="0" distB="0" distL="19050" distR="0" simplePos="0" relativeHeight="251661312" behindDoc="0" locked="0" layoutInCell="1" allowOverlap="1" wp14:anchorId="3335A93D" wp14:editId="2CAA5E5B">
          <wp:simplePos x="0" y="0"/>
          <wp:positionH relativeFrom="column">
            <wp:posOffset>5579745</wp:posOffset>
          </wp:positionH>
          <wp:positionV relativeFrom="paragraph">
            <wp:posOffset>236855</wp:posOffset>
          </wp:positionV>
          <wp:extent cx="838200" cy="779145"/>
          <wp:effectExtent l="0" t="0" r="0" b="1905"/>
          <wp:wrapTight wrapText="bothSides">
            <wp:wrapPolygon edited="0">
              <wp:start x="0" y="0"/>
              <wp:lineTo x="0" y="21125"/>
              <wp:lineTo x="21109" y="21125"/>
              <wp:lineTo x="2110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314" w:rsidRDefault="001E0B39">
    <w:pPr>
      <w:pStyle w:val="Encabezado"/>
    </w:pPr>
    <w:r w:rsidRPr="00C435B9">
      <w:rPr>
        <w:noProof/>
      </w:rPr>
      <w:drawing>
        <wp:anchor distT="0" distB="0" distL="114300" distR="114300" simplePos="0" relativeHeight="251660288" behindDoc="0" locked="0" layoutInCell="1" allowOverlap="1" wp14:anchorId="1F5DBE08" wp14:editId="6A4FF8D1">
          <wp:simplePos x="0" y="0"/>
          <wp:positionH relativeFrom="margin">
            <wp:posOffset>2319655</wp:posOffset>
          </wp:positionH>
          <wp:positionV relativeFrom="paragraph">
            <wp:posOffset>68580</wp:posOffset>
          </wp:positionV>
          <wp:extent cx="1017905" cy="8020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uevo_ja_universidad_horizontal_2022_150ppp_trazado-01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8211" r="11445" b="4922"/>
                  <a:stretch/>
                </pic:blipFill>
                <pic:spPr bwMode="auto">
                  <a:xfrm>
                    <a:off x="0" y="0"/>
                    <a:ext cx="1017905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F0E"/>
    <w:multiLevelType w:val="hybridMultilevel"/>
    <w:tmpl w:val="50AEB74C"/>
    <w:lvl w:ilvl="0" w:tplc="2ECC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DC6"/>
    <w:multiLevelType w:val="multilevel"/>
    <w:tmpl w:val="40462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D6940D4"/>
    <w:multiLevelType w:val="hybridMultilevel"/>
    <w:tmpl w:val="67B4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8A0"/>
    <w:multiLevelType w:val="hybridMultilevel"/>
    <w:tmpl w:val="3CFCE6AE"/>
    <w:lvl w:ilvl="0" w:tplc="2ECC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6E57"/>
    <w:multiLevelType w:val="hybridMultilevel"/>
    <w:tmpl w:val="EAE05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0234C"/>
    <w:rsid w:val="00034634"/>
    <w:rsid w:val="00050B2A"/>
    <w:rsid w:val="000769E1"/>
    <w:rsid w:val="000A3E46"/>
    <w:rsid w:val="000C53AF"/>
    <w:rsid w:val="000D46D9"/>
    <w:rsid w:val="00155314"/>
    <w:rsid w:val="001B7213"/>
    <w:rsid w:val="001E0B39"/>
    <w:rsid w:val="00202DD3"/>
    <w:rsid w:val="00227BF2"/>
    <w:rsid w:val="002655EF"/>
    <w:rsid w:val="0027658C"/>
    <w:rsid w:val="00280F8E"/>
    <w:rsid w:val="002D3917"/>
    <w:rsid w:val="00323916"/>
    <w:rsid w:val="003264FB"/>
    <w:rsid w:val="003413E7"/>
    <w:rsid w:val="0035162B"/>
    <w:rsid w:val="00397EBE"/>
    <w:rsid w:val="003C5CBD"/>
    <w:rsid w:val="003D0717"/>
    <w:rsid w:val="00402734"/>
    <w:rsid w:val="00424FE7"/>
    <w:rsid w:val="00477069"/>
    <w:rsid w:val="004800BF"/>
    <w:rsid w:val="00480644"/>
    <w:rsid w:val="0049290C"/>
    <w:rsid w:val="004B31F4"/>
    <w:rsid w:val="00516EA0"/>
    <w:rsid w:val="00524693"/>
    <w:rsid w:val="005349D9"/>
    <w:rsid w:val="005D44AD"/>
    <w:rsid w:val="006460CF"/>
    <w:rsid w:val="006A528B"/>
    <w:rsid w:val="00743E81"/>
    <w:rsid w:val="007475F1"/>
    <w:rsid w:val="00760020"/>
    <w:rsid w:val="007A6FD8"/>
    <w:rsid w:val="007C3501"/>
    <w:rsid w:val="007D45C3"/>
    <w:rsid w:val="007E7D3E"/>
    <w:rsid w:val="008775CC"/>
    <w:rsid w:val="008F3953"/>
    <w:rsid w:val="00903EB3"/>
    <w:rsid w:val="00944FF8"/>
    <w:rsid w:val="00946D4D"/>
    <w:rsid w:val="00960C8A"/>
    <w:rsid w:val="00962AC8"/>
    <w:rsid w:val="009C7350"/>
    <w:rsid w:val="00A261B8"/>
    <w:rsid w:val="00A30B53"/>
    <w:rsid w:val="00B02F52"/>
    <w:rsid w:val="00B07EF2"/>
    <w:rsid w:val="00B140AD"/>
    <w:rsid w:val="00B42A8B"/>
    <w:rsid w:val="00BA1EFF"/>
    <w:rsid w:val="00BB36E0"/>
    <w:rsid w:val="00BE6024"/>
    <w:rsid w:val="00C23E08"/>
    <w:rsid w:val="00C435B9"/>
    <w:rsid w:val="00C60381"/>
    <w:rsid w:val="00CA6812"/>
    <w:rsid w:val="00CB5DEA"/>
    <w:rsid w:val="00DC2749"/>
    <w:rsid w:val="00DF2D74"/>
    <w:rsid w:val="00E64A32"/>
    <w:rsid w:val="00E71F29"/>
    <w:rsid w:val="00F2134A"/>
    <w:rsid w:val="00F2421A"/>
    <w:rsid w:val="00FA182A"/>
    <w:rsid w:val="00FC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7718AB"/>
  <w15:docId w15:val="{C367A23B-16F2-4A50-8E72-AECFB2B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0C"/>
    <w:rPr>
      <w:u w:color="FFFFFF"/>
    </w:rPr>
  </w:style>
  <w:style w:type="paragraph" w:styleId="Ttulo1">
    <w:name w:val="heading 1"/>
    <w:basedOn w:val="Normal"/>
    <w:next w:val="Normal"/>
    <w:qFormat/>
    <w:rsid w:val="0049290C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qFormat/>
    <w:rsid w:val="0049290C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49290C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49290C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49290C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49290C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929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929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9290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paragraph" w:styleId="Prrafodelista">
    <w:name w:val="List Paragraph"/>
    <w:basedOn w:val="Normal"/>
    <w:uiPriority w:val="34"/>
    <w:qFormat/>
    <w:rsid w:val="005D44A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4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469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s-ES"/>
    </w:rPr>
  </w:style>
  <w:style w:type="character" w:customStyle="1" w:styleId="fontstyle01">
    <w:name w:val="fontstyle01"/>
    <w:basedOn w:val="Fuentedeprrafopredeter"/>
    <w:qFormat/>
    <w:rsid w:val="00C435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OGI</cp:lastModifiedBy>
  <cp:revision>5</cp:revision>
  <cp:lastPrinted>2014-11-20T11:19:00Z</cp:lastPrinted>
  <dcterms:created xsi:type="dcterms:W3CDTF">2023-10-20T08:00:00Z</dcterms:created>
  <dcterms:modified xsi:type="dcterms:W3CDTF">2023-10-31T13:38:00Z</dcterms:modified>
</cp:coreProperties>
</file>