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4B" w:rsidRDefault="0075770A">
      <w:r>
        <w:rPr>
          <w:noProof/>
          <w:lang w:eastAsia="es-ES"/>
        </w:rPr>
        <w:drawing>
          <wp:inline distT="0" distB="0" distL="0" distR="0">
            <wp:extent cx="867406" cy="86740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RI UHU Tex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840" cy="90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4B" w:rsidRPr="00597FF5" w:rsidRDefault="0034784B" w:rsidP="00AC5C5F">
      <w:pPr>
        <w:jc w:val="center"/>
        <w:rPr>
          <w:rFonts w:ascii="Arial" w:hAnsi="Arial" w:cs="Arial"/>
          <w:b/>
          <w:sz w:val="20"/>
          <w:szCs w:val="20"/>
        </w:rPr>
      </w:pPr>
      <w:r w:rsidRPr="00597FF5">
        <w:rPr>
          <w:rFonts w:ascii="Arial" w:hAnsi="Arial" w:cs="Arial"/>
          <w:b/>
          <w:sz w:val="20"/>
          <w:szCs w:val="20"/>
        </w:rPr>
        <w:t>CONFORMIDAD DEL CONSEJO DE DEPARTAMENTO DE</w:t>
      </w:r>
    </w:p>
    <w:tbl>
      <w:tblPr>
        <w:tblStyle w:val="Tablaconcuadrcu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34784B" w:rsidRPr="00597FF5" w:rsidTr="0034784B">
        <w:tc>
          <w:tcPr>
            <w:tcW w:w="8494" w:type="dxa"/>
            <w:shd w:val="clear" w:color="auto" w:fill="E7E6E6" w:themeFill="background2"/>
          </w:tcPr>
          <w:p w:rsidR="00AC5C5F" w:rsidRPr="00597FF5" w:rsidRDefault="00AC5C5F" w:rsidP="0075770A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</w:tr>
    </w:tbl>
    <w:p w:rsidR="00AC5C5F" w:rsidRPr="00597FF5" w:rsidRDefault="00AC5C5F" w:rsidP="00AC5C5F">
      <w:pPr>
        <w:rPr>
          <w:b/>
          <w:sz w:val="20"/>
          <w:szCs w:val="20"/>
        </w:rPr>
      </w:pPr>
    </w:p>
    <w:p w:rsidR="0034784B" w:rsidRPr="00597FF5" w:rsidRDefault="0034784B" w:rsidP="00F976FA">
      <w:pPr>
        <w:spacing w:after="0" w:line="240" w:lineRule="auto"/>
        <w:ind w:right="43"/>
        <w:jc w:val="both"/>
        <w:rPr>
          <w:rFonts w:ascii="Arial" w:eastAsia="Arial" w:hAnsi="Arial" w:cs="Arial"/>
          <w:sz w:val="20"/>
          <w:szCs w:val="20"/>
        </w:rPr>
      </w:pPr>
      <w:r w:rsidRPr="00597FF5">
        <w:rPr>
          <w:rFonts w:ascii="Arial" w:eastAsia="Arial" w:hAnsi="Arial" w:cs="Arial"/>
          <w:spacing w:val="-1"/>
          <w:sz w:val="20"/>
          <w:szCs w:val="20"/>
        </w:rPr>
        <w:t>Vi</w:t>
      </w:r>
      <w:r w:rsidRPr="00597FF5">
        <w:rPr>
          <w:rFonts w:ascii="Arial" w:eastAsia="Arial" w:hAnsi="Arial" w:cs="Arial"/>
          <w:sz w:val="20"/>
          <w:szCs w:val="20"/>
        </w:rPr>
        <w:t>s</w:t>
      </w:r>
      <w:r w:rsidRPr="00597FF5">
        <w:rPr>
          <w:rFonts w:ascii="Arial" w:eastAsia="Arial" w:hAnsi="Arial" w:cs="Arial"/>
          <w:spacing w:val="1"/>
          <w:sz w:val="20"/>
          <w:szCs w:val="20"/>
        </w:rPr>
        <w:t>t</w:t>
      </w:r>
      <w:r w:rsidRPr="00597FF5">
        <w:rPr>
          <w:rFonts w:ascii="Arial" w:eastAsia="Arial" w:hAnsi="Arial" w:cs="Arial"/>
          <w:sz w:val="20"/>
          <w:szCs w:val="20"/>
        </w:rPr>
        <w:t>a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1"/>
          <w:sz w:val="20"/>
          <w:szCs w:val="20"/>
        </w:rPr>
        <w:t>l</w:t>
      </w:r>
      <w:r w:rsidRPr="00597FF5">
        <w:rPr>
          <w:rFonts w:ascii="Arial" w:eastAsia="Arial" w:hAnsi="Arial" w:cs="Arial"/>
          <w:sz w:val="20"/>
          <w:szCs w:val="20"/>
        </w:rPr>
        <w:t>a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p</w:t>
      </w:r>
      <w:r w:rsidRPr="00597FF5">
        <w:rPr>
          <w:rFonts w:ascii="Arial" w:eastAsia="Arial" w:hAnsi="Arial" w:cs="Arial"/>
          <w:spacing w:val="1"/>
          <w:sz w:val="20"/>
          <w:szCs w:val="20"/>
        </w:rPr>
        <w:t>r</w:t>
      </w:r>
      <w:r w:rsidRPr="00597FF5">
        <w:rPr>
          <w:rFonts w:ascii="Arial" w:eastAsia="Arial" w:hAnsi="Arial" w:cs="Arial"/>
          <w:sz w:val="20"/>
          <w:szCs w:val="20"/>
        </w:rPr>
        <w:t>opu</w:t>
      </w:r>
      <w:r w:rsidRPr="00597FF5">
        <w:rPr>
          <w:rFonts w:ascii="Arial" w:eastAsia="Arial" w:hAnsi="Arial" w:cs="Arial"/>
          <w:spacing w:val="-3"/>
          <w:sz w:val="20"/>
          <w:szCs w:val="20"/>
        </w:rPr>
        <w:t>e</w:t>
      </w:r>
      <w:r w:rsidRPr="00597FF5">
        <w:rPr>
          <w:rFonts w:ascii="Arial" w:eastAsia="Arial" w:hAnsi="Arial" w:cs="Arial"/>
          <w:sz w:val="20"/>
          <w:szCs w:val="20"/>
        </w:rPr>
        <w:t>s</w:t>
      </w:r>
      <w:r w:rsidRPr="00597FF5">
        <w:rPr>
          <w:rFonts w:ascii="Arial" w:eastAsia="Arial" w:hAnsi="Arial" w:cs="Arial"/>
          <w:spacing w:val="1"/>
          <w:sz w:val="20"/>
          <w:szCs w:val="20"/>
        </w:rPr>
        <w:t>t</w:t>
      </w:r>
      <w:r w:rsidRPr="00597FF5">
        <w:rPr>
          <w:rFonts w:ascii="Arial" w:eastAsia="Arial" w:hAnsi="Arial" w:cs="Arial"/>
          <w:sz w:val="20"/>
          <w:szCs w:val="20"/>
        </w:rPr>
        <w:t>a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del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3"/>
          <w:sz w:val="20"/>
          <w:szCs w:val="20"/>
        </w:rPr>
        <w:t>C</w:t>
      </w:r>
      <w:r w:rsidRPr="00597FF5">
        <w:rPr>
          <w:rFonts w:ascii="Arial" w:eastAsia="Arial" w:hAnsi="Arial" w:cs="Arial"/>
          <w:sz w:val="20"/>
          <w:szCs w:val="20"/>
        </w:rPr>
        <w:t>on</w:t>
      </w:r>
      <w:r w:rsidRPr="00597FF5">
        <w:rPr>
          <w:rFonts w:ascii="Arial" w:eastAsia="Arial" w:hAnsi="Arial" w:cs="Arial"/>
          <w:spacing w:val="1"/>
          <w:sz w:val="20"/>
          <w:szCs w:val="20"/>
        </w:rPr>
        <w:t>tr</w:t>
      </w:r>
      <w:r w:rsidRPr="00597FF5">
        <w:rPr>
          <w:rFonts w:ascii="Arial" w:eastAsia="Arial" w:hAnsi="Arial" w:cs="Arial"/>
          <w:spacing w:val="-3"/>
          <w:sz w:val="20"/>
          <w:szCs w:val="20"/>
        </w:rPr>
        <w:t>a</w:t>
      </w:r>
      <w:r w:rsidRPr="00597FF5">
        <w:rPr>
          <w:rFonts w:ascii="Arial" w:eastAsia="Arial" w:hAnsi="Arial" w:cs="Arial"/>
          <w:spacing w:val="1"/>
          <w:sz w:val="20"/>
          <w:szCs w:val="20"/>
        </w:rPr>
        <w:t>t</w:t>
      </w:r>
      <w:r w:rsidRPr="00597FF5">
        <w:rPr>
          <w:rFonts w:ascii="Arial" w:eastAsia="Arial" w:hAnsi="Arial" w:cs="Arial"/>
          <w:sz w:val="20"/>
          <w:szCs w:val="20"/>
        </w:rPr>
        <w:t>o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2"/>
          <w:sz w:val="20"/>
          <w:szCs w:val="20"/>
        </w:rPr>
        <w:t>q</w:t>
      </w:r>
      <w:r w:rsidRPr="00597FF5">
        <w:rPr>
          <w:rFonts w:ascii="Arial" w:eastAsia="Arial" w:hAnsi="Arial" w:cs="Arial"/>
          <w:sz w:val="20"/>
          <w:szCs w:val="20"/>
        </w:rPr>
        <w:t>u</w:t>
      </w:r>
      <w:r w:rsidRPr="00597FF5">
        <w:rPr>
          <w:rFonts w:ascii="Arial" w:eastAsia="Arial" w:hAnsi="Arial" w:cs="Arial"/>
          <w:spacing w:val="-3"/>
          <w:sz w:val="20"/>
          <w:szCs w:val="20"/>
        </w:rPr>
        <w:t>e</w:t>
      </w:r>
      <w:r w:rsidRPr="00597FF5">
        <w:rPr>
          <w:rFonts w:ascii="Arial" w:eastAsia="Arial" w:hAnsi="Arial" w:cs="Arial"/>
          <w:sz w:val="20"/>
          <w:szCs w:val="20"/>
        </w:rPr>
        <w:t>,</w:t>
      </w:r>
      <w:r w:rsid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en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2"/>
          <w:sz w:val="20"/>
          <w:szCs w:val="20"/>
        </w:rPr>
        <w:t>v</w:t>
      </w:r>
      <w:r w:rsidRPr="00597FF5">
        <w:rPr>
          <w:rFonts w:ascii="Arial" w:eastAsia="Arial" w:hAnsi="Arial" w:cs="Arial"/>
          <w:spacing w:val="-1"/>
          <w:sz w:val="20"/>
          <w:szCs w:val="20"/>
        </w:rPr>
        <w:t>i</w:t>
      </w:r>
      <w:r w:rsidRPr="00597FF5">
        <w:rPr>
          <w:rFonts w:ascii="Arial" w:eastAsia="Arial" w:hAnsi="Arial" w:cs="Arial"/>
          <w:spacing w:val="1"/>
          <w:sz w:val="20"/>
          <w:szCs w:val="20"/>
        </w:rPr>
        <w:t>rt</w:t>
      </w:r>
      <w:r w:rsidRPr="00597FF5">
        <w:rPr>
          <w:rFonts w:ascii="Arial" w:eastAsia="Arial" w:hAnsi="Arial" w:cs="Arial"/>
          <w:sz w:val="20"/>
          <w:szCs w:val="20"/>
        </w:rPr>
        <w:t>ud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3"/>
          <w:sz w:val="20"/>
          <w:szCs w:val="20"/>
        </w:rPr>
        <w:t>d</w:t>
      </w:r>
      <w:r w:rsidRPr="00597FF5">
        <w:rPr>
          <w:rFonts w:ascii="Arial" w:eastAsia="Arial" w:hAnsi="Arial" w:cs="Arial"/>
          <w:sz w:val="20"/>
          <w:szCs w:val="20"/>
        </w:rPr>
        <w:t>el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a</w:t>
      </w:r>
      <w:r w:rsidRPr="00597FF5">
        <w:rPr>
          <w:rFonts w:ascii="Arial" w:eastAsia="Arial" w:hAnsi="Arial" w:cs="Arial"/>
          <w:spacing w:val="1"/>
          <w:sz w:val="20"/>
          <w:szCs w:val="20"/>
        </w:rPr>
        <w:t>rt</w:t>
      </w:r>
      <w:r w:rsidRPr="00597FF5">
        <w:rPr>
          <w:rFonts w:ascii="Arial" w:eastAsia="Arial" w:hAnsi="Arial" w:cs="Arial"/>
          <w:spacing w:val="-4"/>
          <w:sz w:val="20"/>
          <w:szCs w:val="20"/>
        </w:rPr>
        <w:t>í</w:t>
      </w:r>
      <w:r w:rsidRPr="00597FF5">
        <w:rPr>
          <w:rFonts w:ascii="Arial" w:eastAsia="Arial" w:hAnsi="Arial" w:cs="Arial"/>
          <w:sz w:val="20"/>
          <w:szCs w:val="20"/>
        </w:rPr>
        <w:t>cu</w:t>
      </w:r>
      <w:r w:rsidRPr="00597FF5">
        <w:rPr>
          <w:rFonts w:ascii="Arial" w:eastAsia="Arial" w:hAnsi="Arial" w:cs="Arial"/>
          <w:spacing w:val="-1"/>
          <w:sz w:val="20"/>
          <w:szCs w:val="20"/>
        </w:rPr>
        <w:t>l</w:t>
      </w:r>
      <w:r w:rsidRPr="00597FF5">
        <w:rPr>
          <w:rFonts w:ascii="Arial" w:eastAsia="Arial" w:hAnsi="Arial" w:cs="Arial"/>
          <w:sz w:val="20"/>
          <w:szCs w:val="20"/>
        </w:rPr>
        <w:t>o</w:t>
      </w:r>
      <w:r w:rsidR="00A67AD9">
        <w:rPr>
          <w:rFonts w:ascii="Arial" w:eastAsia="Arial" w:hAnsi="Arial" w:cs="Arial"/>
          <w:sz w:val="20"/>
          <w:szCs w:val="20"/>
        </w:rPr>
        <w:t xml:space="preserve"> 60 de la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="00A67AD9" w:rsidRPr="00A67AD9">
        <w:rPr>
          <w:rFonts w:ascii="Arial" w:eastAsia="Arial" w:hAnsi="Arial" w:cs="Arial"/>
          <w:sz w:val="20"/>
          <w:szCs w:val="20"/>
        </w:rPr>
        <w:t>Ley Orgánica 2/2023, de 22 de marzo, del Sistema Universitario</w:t>
      </w:r>
      <w:r w:rsidRPr="00597FF5">
        <w:rPr>
          <w:rFonts w:ascii="Arial" w:eastAsia="Arial" w:hAnsi="Arial" w:cs="Arial"/>
          <w:sz w:val="20"/>
          <w:szCs w:val="20"/>
        </w:rPr>
        <w:t>,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se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p</w:t>
      </w:r>
      <w:r w:rsidRPr="00A67AD9">
        <w:rPr>
          <w:rFonts w:ascii="Arial" w:eastAsia="Arial" w:hAnsi="Arial" w:cs="Arial"/>
          <w:sz w:val="20"/>
          <w:szCs w:val="20"/>
        </w:rPr>
        <w:t>ret</w:t>
      </w:r>
      <w:r w:rsidRPr="00597FF5">
        <w:rPr>
          <w:rFonts w:ascii="Arial" w:eastAsia="Arial" w:hAnsi="Arial" w:cs="Arial"/>
          <w:sz w:val="20"/>
          <w:szCs w:val="20"/>
        </w:rPr>
        <w:t>e</w:t>
      </w:r>
      <w:r w:rsidRPr="00A67AD9">
        <w:rPr>
          <w:rFonts w:ascii="Arial" w:eastAsia="Arial" w:hAnsi="Arial" w:cs="Arial"/>
          <w:sz w:val="20"/>
          <w:szCs w:val="20"/>
        </w:rPr>
        <w:t>n</w:t>
      </w:r>
      <w:r w:rsidRPr="00597FF5">
        <w:rPr>
          <w:rFonts w:ascii="Arial" w:eastAsia="Arial" w:hAnsi="Arial" w:cs="Arial"/>
          <w:sz w:val="20"/>
          <w:szCs w:val="20"/>
        </w:rPr>
        <w:t>de</w:t>
      </w:r>
      <w:r w:rsidR="003740E4" w:rsidRPr="00597FF5">
        <w:rPr>
          <w:rFonts w:ascii="Arial" w:eastAsia="Arial" w:hAnsi="Arial" w:cs="Arial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z w:val="20"/>
          <w:szCs w:val="20"/>
        </w:rPr>
        <w:t>ce</w:t>
      </w:r>
      <w:r w:rsidRPr="00A67AD9">
        <w:rPr>
          <w:rFonts w:ascii="Arial" w:eastAsia="Arial" w:hAnsi="Arial" w:cs="Arial"/>
          <w:sz w:val="20"/>
          <w:szCs w:val="20"/>
        </w:rPr>
        <w:t>l</w:t>
      </w:r>
      <w:r w:rsidRPr="00597FF5">
        <w:rPr>
          <w:rFonts w:ascii="Arial" w:eastAsia="Arial" w:hAnsi="Arial" w:cs="Arial"/>
          <w:sz w:val="20"/>
          <w:szCs w:val="20"/>
        </w:rPr>
        <w:t>eb</w:t>
      </w:r>
      <w:r w:rsidRPr="00A67AD9">
        <w:rPr>
          <w:rFonts w:ascii="Arial" w:eastAsia="Arial" w:hAnsi="Arial" w:cs="Arial"/>
          <w:sz w:val="20"/>
          <w:szCs w:val="20"/>
        </w:rPr>
        <w:t>r</w:t>
      </w:r>
      <w:r w:rsidRPr="00597FF5">
        <w:rPr>
          <w:rFonts w:ascii="Arial" w:eastAsia="Arial" w:hAnsi="Arial" w:cs="Arial"/>
          <w:sz w:val="20"/>
          <w:szCs w:val="20"/>
        </w:rPr>
        <w:t>ar en</w:t>
      </w:r>
      <w:r w:rsidRPr="00A67AD9">
        <w:rPr>
          <w:rFonts w:ascii="Arial" w:eastAsia="Arial" w:hAnsi="Arial" w:cs="Arial"/>
          <w:sz w:val="20"/>
          <w:szCs w:val="20"/>
        </w:rPr>
        <w:t>tr</w:t>
      </w:r>
      <w:r w:rsidRPr="00597FF5">
        <w:rPr>
          <w:rFonts w:ascii="Arial" w:eastAsia="Arial" w:hAnsi="Arial" w:cs="Arial"/>
          <w:sz w:val="20"/>
          <w:szCs w:val="20"/>
        </w:rPr>
        <w:t>e</w:t>
      </w:r>
      <w:r w:rsidR="0075770A" w:rsidRPr="00597FF5">
        <w:rPr>
          <w:rFonts w:ascii="Arial" w:eastAsia="Arial" w:hAnsi="Arial" w:cs="Arial"/>
          <w:sz w:val="20"/>
          <w:szCs w:val="20"/>
        </w:rPr>
        <w:t>:</w:t>
      </w:r>
    </w:p>
    <w:p w:rsidR="0075770A" w:rsidRPr="00597FF5" w:rsidRDefault="0075770A" w:rsidP="00AC5C5F">
      <w:pPr>
        <w:spacing w:after="0" w:line="240" w:lineRule="auto"/>
        <w:ind w:left="102" w:right="43"/>
        <w:jc w:val="both"/>
        <w:rPr>
          <w:rFonts w:ascii="Arial" w:eastAsia="Arial" w:hAnsi="Arial" w:cs="Arial"/>
          <w:sz w:val="20"/>
          <w:szCs w:val="20"/>
        </w:rPr>
      </w:pPr>
    </w:p>
    <w:p w:rsidR="0034784B" w:rsidRPr="00597FF5" w:rsidRDefault="0034784B" w:rsidP="0034784B">
      <w:pPr>
        <w:jc w:val="both"/>
        <w:rPr>
          <w:b/>
          <w:sz w:val="20"/>
          <w:szCs w:val="20"/>
        </w:rPr>
      </w:pPr>
      <w:r w:rsidRPr="00597FF5">
        <w:rPr>
          <w:b/>
          <w:sz w:val="20"/>
          <w:szCs w:val="20"/>
        </w:rPr>
        <w:t>Dña</w:t>
      </w:r>
      <w:r w:rsidR="002077AA" w:rsidRPr="00597FF5">
        <w:rPr>
          <w:b/>
          <w:sz w:val="20"/>
          <w:szCs w:val="20"/>
        </w:rPr>
        <w:t xml:space="preserve">. / </w:t>
      </w:r>
      <w:r w:rsidRPr="00597FF5">
        <w:rPr>
          <w:b/>
          <w:sz w:val="20"/>
          <w:szCs w:val="20"/>
        </w:rPr>
        <w:t>D.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34784B" w:rsidRPr="00597FF5" w:rsidTr="0034784B">
        <w:tc>
          <w:tcPr>
            <w:tcW w:w="8494" w:type="dxa"/>
            <w:shd w:val="clear" w:color="auto" w:fill="D9D9D9" w:themeFill="background1" w:themeFillShade="D9"/>
          </w:tcPr>
          <w:p w:rsidR="0034784B" w:rsidRPr="00597FF5" w:rsidRDefault="0034784B" w:rsidP="0034784B">
            <w:pPr>
              <w:jc w:val="both"/>
              <w:rPr>
                <w:b/>
                <w:sz w:val="20"/>
                <w:szCs w:val="20"/>
              </w:rPr>
            </w:pPr>
          </w:p>
          <w:p w:rsidR="0034784B" w:rsidRPr="00597FF5" w:rsidRDefault="0034784B" w:rsidP="003478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5C5F" w:rsidRPr="00597FF5" w:rsidRDefault="00AC5C5F" w:rsidP="0034784B">
      <w:pPr>
        <w:jc w:val="both"/>
        <w:rPr>
          <w:b/>
          <w:sz w:val="20"/>
          <w:szCs w:val="20"/>
        </w:rPr>
      </w:pPr>
    </w:p>
    <w:p w:rsidR="00AC5C5F" w:rsidRPr="00597FF5" w:rsidRDefault="00AC5C5F" w:rsidP="00AC5C5F">
      <w:pPr>
        <w:jc w:val="both"/>
        <w:rPr>
          <w:b/>
          <w:sz w:val="20"/>
          <w:szCs w:val="20"/>
        </w:rPr>
      </w:pPr>
      <w:r w:rsidRPr="00597FF5">
        <w:rPr>
          <w:b/>
          <w:sz w:val="20"/>
          <w:szCs w:val="20"/>
        </w:rPr>
        <w:t>Y la empresa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AC5C5F" w:rsidRPr="00597FF5" w:rsidTr="00AC5C5F">
        <w:tc>
          <w:tcPr>
            <w:tcW w:w="8494" w:type="dxa"/>
            <w:shd w:val="clear" w:color="auto" w:fill="D9D9D9" w:themeFill="background1" w:themeFillShade="D9"/>
          </w:tcPr>
          <w:p w:rsidR="00AC5C5F" w:rsidRPr="00597FF5" w:rsidRDefault="00AC5C5F" w:rsidP="0034784B">
            <w:pPr>
              <w:jc w:val="both"/>
              <w:rPr>
                <w:b/>
                <w:sz w:val="20"/>
                <w:szCs w:val="20"/>
              </w:rPr>
            </w:pPr>
          </w:p>
          <w:p w:rsidR="00AC5C5F" w:rsidRPr="00597FF5" w:rsidRDefault="00AC5C5F" w:rsidP="0034784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C5C5F" w:rsidRPr="00597FF5" w:rsidRDefault="00AC5C5F" w:rsidP="0034784B">
      <w:pPr>
        <w:jc w:val="both"/>
        <w:rPr>
          <w:b/>
          <w:sz w:val="20"/>
          <w:szCs w:val="20"/>
        </w:rPr>
      </w:pPr>
    </w:p>
    <w:p w:rsidR="00AC5C5F" w:rsidRPr="00597FF5" w:rsidRDefault="00AC5C5F" w:rsidP="0034784B">
      <w:pPr>
        <w:jc w:val="both"/>
        <w:rPr>
          <w:b/>
          <w:sz w:val="20"/>
          <w:szCs w:val="20"/>
        </w:rPr>
      </w:pPr>
      <w:r w:rsidRPr="00597FF5">
        <w:rPr>
          <w:b/>
          <w:sz w:val="20"/>
          <w:szCs w:val="20"/>
        </w:rPr>
        <w:t>Con el título de:</w:t>
      </w: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AC5C5F" w:rsidRPr="00597FF5" w:rsidTr="00AC5C5F">
        <w:tc>
          <w:tcPr>
            <w:tcW w:w="8494" w:type="dxa"/>
            <w:shd w:val="clear" w:color="auto" w:fill="D9D9D9" w:themeFill="background1" w:themeFillShade="D9"/>
          </w:tcPr>
          <w:p w:rsidR="00AC5C5F" w:rsidRPr="00597FF5" w:rsidRDefault="00AC5C5F" w:rsidP="0034784B">
            <w:pPr>
              <w:jc w:val="both"/>
              <w:rPr>
                <w:b/>
                <w:sz w:val="20"/>
                <w:szCs w:val="20"/>
              </w:rPr>
            </w:pPr>
          </w:p>
          <w:p w:rsidR="00AC5C5F" w:rsidRPr="00597FF5" w:rsidRDefault="00AC5C5F" w:rsidP="0034784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C5C5F" w:rsidRPr="00597FF5" w:rsidRDefault="00AC5C5F" w:rsidP="0034784B">
      <w:pPr>
        <w:jc w:val="both"/>
        <w:rPr>
          <w:b/>
          <w:sz w:val="20"/>
          <w:szCs w:val="20"/>
        </w:rPr>
      </w:pPr>
    </w:p>
    <w:p w:rsidR="00AC5C5F" w:rsidRPr="00597FF5" w:rsidRDefault="00AC5C5F" w:rsidP="003740E4">
      <w:pPr>
        <w:spacing w:after="0" w:line="240" w:lineRule="auto"/>
        <w:ind w:right="43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97FF5">
        <w:rPr>
          <w:rFonts w:ascii="Arial" w:eastAsia="Arial" w:hAnsi="Arial" w:cs="Arial"/>
          <w:spacing w:val="-1"/>
          <w:sz w:val="20"/>
          <w:szCs w:val="20"/>
        </w:rPr>
        <w:t xml:space="preserve">Este Consejo de Departamento, una vez analizado su contenido y </w:t>
      </w:r>
      <w:r w:rsidR="003740E4" w:rsidRPr="00597FF5">
        <w:rPr>
          <w:rFonts w:ascii="Arial" w:eastAsia="Arial" w:hAnsi="Arial" w:cs="Arial"/>
          <w:spacing w:val="-1"/>
          <w:sz w:val="20"/>
          <w:szCs w:val="20"/>
        </w:rPr>
        <w:t xml:space="preserve">de conformidad con el art. 3 del Reglamento sobre contratos celebrados </w:t>
      </w:r>
      <w:r w:rsidR="00A67AD9">
        <w:rPr>
          <w:rFonts w:ascii="Arial" w:eastAsia="Arial" w:hAnsi="Arial" w:cs="Arial"/>
          <w:spacing w:val="-1"/>
          <w:sz w:val="20"/>
          <w:szCs w:val="20"/>
        </w:rPr>
        <w:t>al amparo de lo dispuesto en el art. 60</w:t>
      </w:r>
      <w:r w:rsidR="003740E4" w:rsidRPr="00597F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67AD9" w:rsidRPr="00A67AD9">
        <w:rPr>
          <w:rFonts w:ascii="Arial" w:eastAsia="Arial" w:hAnsi="Arial" w:cs="Arial"/>
          <w:spacing w:val="-1"/>
          <w:sz w:val="20"/>
          <w:szCs w:val="20"/>
        </w:rPr>
        <w:t>Ley Orgánica 2/2023, de 22 de marzo, del Sistema Universitario</w:t>
      </w:r>
      <w:r w:rsidR="003740E4" w:rsidRPr="00597FF5">
        <w:rPr>
          <w:rFonts w:ascii="Arial" w:eastAsia="Arial" w:hAnsi="Arial" w:cs="Arial"/>
          <w:spacing w:val="-1"/>
          <w:sz w:val="20"/>
          <w:szCs w:val="20"/>
        </w:rPr>
        <w:t xml:space="preserve">, </w:t>
      </w:r>
      <w:r w:rsidRPr="00A67AD9">
        <w:rPr>
          <w:rFonts w:ascii="Arial" w:eastAsia="Arial" w:hAnsi="Arial" w:cs="Arial"/>
          <w:spacing w:val="-1"/>
          <w:sz w:val="20"/>
          <w:szCs w:val="20"/>
        </w:rPr>
        <w:t>AUTORIZA</w:t>
      </w:r>
      <w:r w:rsidR="003740E4" w:rsidRPr="00A67AD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1"/>
          <w:sz w:val="20"/>
          <w:szCs w:val="20"/>
        </w:rPr>
        <w:t>la celebración de dicho Contrato y la participación de los siguientes profesores/as de</w:t>
      </w:r>
      <w:r w:rsidR="003740E4" w:rsidRPr="00597F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1"/>
          <w:sz w:val="20"/>
          <w:szCs w:val="20"/>
        </w:rPr>
        <w:t>este Departamento</w:t>
      </w:r>
      <w:r w:rsidR="00B60BB6" w:rsidRPr="00597FF5">
        <w:rPr>
          <w:rFonts w:ascii="Arial" w:eastAsia="Arial" w:hAnsi="Arial" w:cs="Arial"/>
          <w:spacing w:val="-1"/>
          <w:sz w:val="20"/>
          <w:szCs w:val="20"/>
        </w:rPr>
        <w:t>/Centro</w:t>
      </w:r>
      <w:r w:rsidR="003740E4" w:rsidRPr="00597F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97FF5">
        <w:rPr>
          <w:rFonts w:ascii="Arial" w:eastAsia="Arial" w:hAnsi="Arial" w:cs="Arial"/>
          <w:spacing w:val="-1"/>
          <w:sz w:val="20"/>
          <w:szCs w:val="20"/>
        </w:rPr>
        <w:t>en el mismo:</w:t>
      </w:r>
    </w:p>
    <w:p w:rsidR="00AC5C5F" w:rsidRPr="00597FF5" w:rsidRDefault="00AC5C5F" w:rsidP="00AC5C5F">
      <w:pPr>
        <w:spacing w:after="0" w:line="240" w:lineRule="auto"/>
        <w:ind w:left="102" w:right="43"/>
        <w:jc w:val="both"/>
        <w:rPr>
          <w:rFonts w:ascii="Arial" w:eastAsia="Arial" w:hAnsi="Arial" w:cs="Arial"/>
          <w:spacing w:val="-1"/>
          <w:sz w:val="20"/>
          <w:szCs w:val="20"/>
        </w:rPr>
      </w:pPr>
    </w:p>
    <w:tbl>
      <w:tblPr>
        <w:tblStyle w:val="Tablaconcuadrcula"/>
        <w:tblW w:w="0" w:type="auto"/>
        <w:tblInd w:w="10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92"/>
      </w:tblGrid>
      <w:tr w:rsidR="00AC5C5F" w:rsidRPr="00597FF5" w:rsidTr="00AC5C5F">
        <w:tc>
          <w:tcPr>
            <w:tcW w:w="8494" w:type="dxa"/>
            <w:shd w:val="clear" w:color="auto" w:fill="D9D9D9" w:themeFill="background1" w:themeFillShade="D9"/>
          </w:tcPr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  <w:p w:rsidR="00AC5C5F" w:rsidRPr="00597FF5" w:rsidRDefault="00AC5C5F" w:rsidP="00AC5C5F">
            <w:pPr>
              <w:ind w:right="43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</w:tr>
    </w:tbl>
    <w:p w:rsidR="00AC5C5F" w:rsidRPr="00597FF5" w:rsidRDefault="00AC5C5F" w:rsidP="00AC5C5F">
      <w:pPr>
        <w:tabs>
          <w:tab w:val="left" w:pos="5580"/>
          <w:tab w:val="left" w:pos="7280"/>
        </w:tabs>
        <w:spacing w:after="0" w:line="240" w:lineRule="auto"/>
        <w:ind w:left="3640" w:right="-20"/>
        <w:rPr>
          <w:rFonts w:ascii="Arial" w:eastAsia="Arial" w:hAnsi="Arial" w:cs="Arial"/>
          <w:spacing w:val="-1"/>
          <w:sz w:val="20"/>
          <w:szCs w:val="20"/>
        </w:rPr>
      </w:pPr>
    </w:p>
    <w:p w:rsidR="00597FF5" w:rsidRDefault="00597FF5" w:rsidP="00597FF5">
      <w:pPr>
        <w:tabs>
          <w:tab w:val="left" w:pos="5580"/>
          <w:tab w:val="left" w:pos="7280"/>
        </w:tabs>
        <w:spacing w:after="0" w:line="240" w:lineRule="auto"/>
        <w:ind w:right="140"/>
        <w:jc w:val="both"/>
        <w:rPr>
          <w:rFonts w:ascii="Arial" w:eastAsia="Arial" w:hAnsi="Arial" w:cs="Arial"/>
          <w:spacing w:val="-4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*</w:t>
      </w:r>
      <w:r w:rsidR="00006C84">
        <w:rPr>
          <w:rFonts w:ascii="Arial" w:eastAsia="Arial" w:hAnsi="Arial" w:cs="Arial"/>
          <w:spacing w:val="-4"/>
          <w:sz w:val="20"/>
          <w:szCs w:val="20"/>
        </w:rPr>
        <w:t>A</w:t>
      </w:r>
      <w:r w:rsidR="00006C84" w:rsidRPr="00006C84">
        <w:rPr>
          <w:rFonts w:ascii="Arial" w:eastAsia="Arial" w:hAnsi="Arial" w:cs="Arial"/>
          <w:spacing w:val="-4"/>
          <w:sz w:val="20"/>
          <w:szCs w:val="20"/>
        </w:rPr>
        <w:t xml:space="preserve">quellos miembros del equipo de investigación cuyo contrato de trabajo </w:t>
      </w:r>
      <w:r w:rsidR="00006C84">
        <w:rPr>
          <w:rFonts w:ascii="Arial" w:eastAsia="Arial" w:hAnsi="Arial" w:cs="Arial"/>
          <w:spacing w:val="-4"/>
          <w:sz w:val="20"/>
          <w:szCs w:val="20"/>
        </w:rPr>
        <w:t>tiene</w:t>
      </w:r>
      <w:r w:rsidR="00006C84" w:rsidRPr="00006C84">
        <w:rPr>
          <w:rFonts w:ascii="Arial" w:eastAsia="Arial" w:hAnsi="Arial" w:cs="Arial"/>
          <w:spacing w:val="-4"/>
          <w:sz w:val="20"/>
          <w:szCs w:val="20"/>
        </w:rPr>
        <w:t xml:space="preserve"> una duración inferior a la del contrato </w:t>
      </w:r>
      <w:r w:rsidR="00A12CFB">
        <w:rPr>
          <w:rFonts w:ascii="Arial" w:eastAsia="Arial" w:hAnsi="Arial" w:cs="Arial"/>
          <w:spacing w:val="-4"/>
          <w:sz w:val="20"/>
          <w:szCs w:val="20"/>
        </w:rPr>
        <w:t>60</w:t>
      </w:r>
      <w:bookmarkStart w:id="0" w:name="_GoBack"/>
      <w:bookmarkEnd w:id="0"/>
      <w:r w:rsidR="00006C84" w:rsidRPr="00006C84">
        <w:rPr>
          <w:rFonts w:ascii="Arial" w:eastAsia="Arial" w:hAnsi="Arial" w:cs="Arial"/>
          <w:spacing w:val="-4"/>
          <w:sz w:val="20"/>
          <w:szCs w:val="20"/>
        </w:rPr>
        <w:t xml:space="preserve">, cesarán su participación en el mismo a la fecha de finalización de su contrato de trabajo, conforme a lo previsto en el artículo 3 del REGLAMENTO SOBRE CONTRATOS CELEBRADOS </w:t>
      </w:r>
      <w:r w:rsidR="00A67AD9">
        <w:rPr>
          <w:rFonts w:ascii="Arial" w:eastAsia="Arial" w:hAnsi="Arial" w:cs="Arial"/>
          <w:spacing w:val="-4"/>
          <w:sz w:val="20"/>
          <w:szCs w:val="20"/>
        </w:rPr>
        <w:t>AL AMPARO DE LO DISPUESTO EN EL</w:t>
      </w:r>
      <w:r w:rsidR="00006C84" w:rsidRPr="00006C84">
        <w:rPr>
          <w:rFonts w:ascii="Arial" w:eastAsia="Arial" w:hAnsi="Arial" w:cs="Arial"/>
          <w:spacing w:val="-4"/>
          <w:sz w:val="20"/>
          <w:szCs w:val="20"/>
        </w:rPr>
        <w:t xml:space="preserve"> AR</w:t>
      </w:r>
      <w:r w:rsidR="00A67AD9">
        <w:rPr>
          <w:rFonts w:ascii="Arial" w:eastAsia="Arial" w:hAnsi="Arial" w:cs="Arial"/>
          <w:spacing w:val="-4"/>
          <w:sz w:val="20"/>
          <w:szCs w:val="20"/>
        </w:rPr>
        <w:t>TÍCULO 60 DE LA LEY 2/2023, DE 22 DE MARZO, DEL SISTEMA UNIVERSITARIO</w:t>
      </w:r>
      <w:r w:rsidR="00006C84" w:rsidRPr="00006C84">
        <w:rPr>
          <w:rFonts w:ascii="Arial" w:eastAsia="Arial" w:hAnsi="Arial" w:cs="Arial"/>
          <w:spacing w:val="-4"/>
          <w:sz w:val="20"/>
          <w:szCs w:val="20"/>
        </w:rPr>
        <w:t xml:space="preserve"> (</w:t>
      </w:r>
      <w:r w:rsidR="00006C84">
        <w:rPr>
          <w:rFonts w:ascii="Arial" w:eastAsia="Arial" w:hAnsi="Arial" w:cs="Arial"/>
          <w:spacing w:val="-4"/>
          <w:sz w:val="20"/>
          <w:szCs w:val="20"/>
        </w:rPr>
        <w:t>a</w:t>
      </w:r>
      <w:r w:rsidR="00006C84" w:rsidRPr="00006C84">
        <w:rPr>
          <w:rFonts w:ascii="Arial" w:eastAsia="Arial" w:hAnsi="Arial" w:cs="Arial"/>
          <w:spacing w:val="-4"/>
          <w:sz w:val="20"/>
          <w:szCs w:val="20"/>
        </w:rPr>
        <w:t>probado por Consejo de Gobierno de 11 de diciembre de 2020)</w:t>
      </w:r>
      <w:r w:rsidR="00006C84">
        <w:rPr>
          <w:rFonts w:ascii="Arial" w:eastAsia="Arial" w:hAnsi="Arial" w:cs="Arial"/>
          <w:spacing w:val="-4"/>
          <w:sz w:val="20"/>
          <w:szCs w:val="20"/>
        </w:rPr>
        <w:t>, de forma que la presente autorización únicamente tiene validez durante el periodo de tiempo que dure su vinculación contractual con la Universidad de Huelva</w:t>
      </w:r>
      <w:r>
        <w:rPr>
          <w:rFonts w:ascii="Arial" w:eastAsia="Arial" w:hAnsi="Arial" w:cs="Arial"/>
          <w:spacing w:val="-4"/>
          <w:sz w:val="20"/>
          <w:szCs w:val="20"/>
        </w:rPr>
        <w:t>.</w:t>
      </w:r>
    </w:p>
    <w:p w:rsidR="00597FF5" w:rsidRDefault="00597FF5" w:rsidP="00AC5C5F">
      <w:pPr>
        <w:tabs>
          <w:tab w:val="left" w:pos="5580"/>
          <w:tab w:val="left" w:pos="7280"/>
        </w:tabs>
        <w:spacing w:after="0" w:line="240" w:lineRule="auto"/>
        <w:ind w:left="3640" w:right="-20"/>
        <w:rPr>
          <w:rFonts w:ascii="Arial" w:eastAsia="Arial" w:hAnsi="Arial" w:cs="Arial"/>
          <w:spacing w:val="-4"/>
          <w:sz w:val="20"/>
          <w:szCs w:val="20"/>
        </w:rPr>
      </w:pPr>
    </w:p>
    <w:p w:rsidR="00597FF5" w:rsidRDefault="00597FF5" w:rsidP="00AC5C5F">
      <w:pPr>
        <w:tabs>
          <w:tab w:val="left" w:pos="5580"/>
          <w:tab w:val="left" w:pos="7280"/>
        </w:tabs>
        <w:spacing w:after="0" w:line="240" w:lineRule="auto"/>
        <w:ind w:left="3640" w:right="-20"/>
        <w:rPr>
          <w:rFonts w:ascii="Arial" w:eastAsia="Arial" w:hAnsi="Arial" w:cs="Arial"/>
          <w:spacing w:val="-4"/>
          <w:sz w:val="20"/>
          <w:szCs w:val="20"/>
        </w:rPr>
      </w:pPr>
    </w:p>
    <w:p w:rsidR="00AC5C5F" w:rsidRPr="00597FF5" w:rsidRDefault="00AC5C5F" w:rsidP="00AC5C5F">
      <w:pPr>
        <w:tabs>
          <w:tab w:val="left" w:pos="5580"/>
          <w:tab w:val="left" w:pos="7280"/>
        </w:tabs>
        <w:spacing w:after="0" w:line="240" w:lineRule="auto"/>
        <w:ind w:left="3640" w:right="-20"/>
        <w:rPr>
          <w:rFonts w:ascii="Arial" w:eastAsia="Arial" w:hAnsi="Arial" w:cs="Arial"/>
          <w:sz w:val="20"/>
          <w:szCs w:val="20"/>
        </w:rPr>
      </w:pPr>
      <w:r w:rsidRPr="00597FF5">
        <w:rPr>
          <w:rFonts w:ascii="Arial" w:eastAsia="Arial" w:hAnsi="Arial" w:cs="Arial"/>
          <w:spacing w:val="-4"/>
          <w:sz w:val="20"/>
          <w:szCs w:val="20"/>
        </w:rPr>
        <w:t>Huelva</w:t>
      </w:r>
      <w:r w:rsidRPr="00597FF5">
        <w:rPr>
          <w:rFonts w:ascii="Arial" w:eastAsia="Arial" w:hAnsi="Arial" w:cs="Arial"/>
          <w:sz w:val="20"/>
          <w:szCs w:val="20"/>
        </w:rPr>
        <w:t>,</w:t>
      </w:r>
      <w:r w:rsidR="00F976FA" w:rsidRPr="00597FF5">
        <w:rPr>
          <w:rFonts w:ascii="Arial" w:eastAsia="Arial" w:hAnsi="Arial" w:cs="Arial"/>
          <w:sz w:val="20"/>
          <w:szCs w:val="20"/>
        </w:rPr>
        <w:t xml:space="preserve"> a</w:t>
      </w:r>
      <w:r w:rsidRPr="00597FF5">
        <w:rPr>
          <w:rFonts w:ascii="Arial" w:eastAsia="Arial" w:hAnsi="Arial" w:cs="Arial"/>
          <w:sz w:val="20"/>
          <w:szCs w:val="20"/>
        </w:rPr>
        <w:tab/>
        <w:t>de</w:t>
      </w:r>
      <w:r w:rsidRPr="00597FF5">
        <w:rPr>
          <w:rFonts w:ascii="Arial" w:eastAsia="Arial" w:hAnsi="Arial" w:cs="Arial"/>
          <w:sz w:val="20"/>
          <w:szCs w:val="20"/>
        </w:rPr>
        <w:tab/>
      </w:r>
      <w:proofErr w:type="spellStart"/>
      <w:r w:rsidRPr="00597FF5">
        <w:rPr>
          <w:rFonts w:ascii="Arial" w:eastAsia="Arial" w:hAnsi="Arial" w:cs="Arial"/>
          <w:sz w:val="20"/>
          <w:szCs w:val="20"/>
        </w:rPr>
        <w:t>de</w:t>
      </w:r>
      <w:proofErr w:type="spellEnd"/>
    </w:p>
    <w:p w:rsidR="00AC5C5F" w:rsidRPr="00597FF5" w:rsidRDefault="00AC5C5F" w:rsidP="00AC5C5F">
      <w:pPr>
        <w:spacing w:before="8" w:after="0" w:line="260" w:lineRule="exact"/>
        <w:rPr>
          <w:sz w:val="20"/>
          <w:szCs w:val="20"/>
        </w:rPr>
      </w:pPr>
    </w:p>
    <w:p w:rsidR="00AC5C5F" w:rsidRPr="00597FF5" w:rsidRDefault="00AC5C5F" w:rsidP="00AC5C5F">
      <w:pPr>
        <w:spacing w:after="0" w:line="240" w:lineRule="auto"/>
        <w:ind w:left="3577" w:right="-20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97FF5">
        <w:rPr>
          <w:rFonts w:ascii="Arial" w:eastAsia="Arial" w:hAnsi="Arial" w:cs="Arial"/>
          <w:spacing w:val="-1"/>
          <w:sz w:val="20"/>
          <w:szCs w:val="20"/>
        </w:rPr>
        <w:t>EL/LA DIRECTOR/A DEL DEPARTAMENTO</w:t>
      </w:r>
    </w:p>
    <w:p w:rsidR="00AC5C5F" w:rsidRPr="00597FF5" w:rsidRDefault="00AC5C5F" w:rsidP="00AC5C5F">
      <w:pPr>
        <w:spacing w:after="0" w:line="200" w:lineRule="exact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AC5C5F" w:rsidRPr="00597FF5" w:rsidRDefault="00AC5C5F" w:rsidP="00AC5C5F">
      <w:pPr>
        <w:spacing w:after="0" w:line="200" w:lineRule="exact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AC5C5F" w:rsidRPr="00597FF5" w:rsidRDefault="00AC5C5F" w:rsidP="00AC5C5F">
      <w:pPr>
        <w:spacing w:after="0" w:line="200" w:lineRule="exact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AC5C5F" w:rsidRPr="00597FF5" w:rsidRDefault="00AC5C5F" w:rsidP="0075770A">
      <w:pPr>
        <w:spacing w:after="0" w:line="200" w:lineRule="exact"/>
        <w:jc w:val="both"/>
        <w:rPr>
          <w:rFonts w:ascii="Arial" w:eastAsia="Arial" w:hAnsi="Arial" w:cs="Arial"/>
          <w:spacing w:val="-1"/>
          <w:sz w:val="20"/>
          <w:szCs w:val="20"/>
        </w:rPr>
      </w:pPr>
      <w:r w:rsidRPr="00597FF5">
        <w:rPr>
          <w:rFonts w:ascii="Arial" w:eastAsia="Arial" w:hAnsi="Arial" w:cs="Arial"/>
          <w:spacing w:val="-1"/>
          <w:sz w:val="20"/>
          <w:szCs w:val="20"/>
        </w:rPr>
        <w:t xml:space="preserve">                                                          </w:t>
      </w:r>
      <w:r w:rsidR="00597FF5">
        <w:rPr>
          <w:rFonts w:ascii="Arial" w:eastAsia="Arial" w:hAnsi="Arial" w:cs="Arial"/>
          <w:spacing w:val="-1"/>
          <w:sz w:val="20"/>
          <w:szCs w:val="20"/>
        </w:rPr>
        <w:t xml:space="preserve">       </w:t>
      </w:r>
      <w:r w:rsidRPr="00597FF5">
        <w:rPr>
          <w:rFonts w:ascii="Arial" w:eastAsia="Arial" w:hAnsi="Arial" w:cs="Arial"/>
          <w:spacing w:val="-1"/>
          <w:sz w:val="20"/>
          <w:szCs w:val="20"/>
        </w:rPr>
        <w:t>Fdo.:</w:t>
      </w:r>
    </w:p>
    <w:sectPr w:rsidR="00AC5C5F" w:rsidRPr="00597FF5" w:rsidSect="00F976FA">
      <w:footerReference w:type="default" r:id="rId7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9DB" w:rsidRDefault="004509DB" w:rsidP="0075770A">
      <w:pPr>
        <w:spacing w:after="0" w:line="240" w:lineRule="auto"/>
      </w:pPr>
      <w:r>
        <w:separator/>
      </w:r>
    </w:p>
  </w:endnote>
  <w:endnote w:type="continuationSeparator" w:id="0">
    <w:p w:rsidR="004509DB" w:rsidRDefault="004509DB" w:rsidP="0075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70A" w:rsidRDefault="0075770A" w:rsidP="0075770A">
    <w:pPr>
      <w:pStyle w:val="Piedepgina"/>
      <w:jc w:val="center"/>
    </w:pPr>
    <w:r>
      <w:t xml:space="preserve">VICERRECTORADO DE INVESTIGACIÓN </w:t>
    </w:r>
    <w:r w:rsidR="002952DF">
      <w:t>Y TRANSFERENCIA</w:t>
    </w:r>
    <w:r w:rsidR="00AB1111">
      <w:t xml:space="preserve"> - </w:t>
    </w:r>
    <w:r>
      <w:t>OTRI</w:t>
    </w:r>
  </w:p>
  <w:p w:rsidR="0075770A" w:rsidRDefault="0075770A" w:rsidP="0075770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9DB" w:rsidRDefault="004509DB" w:rsidP="0075770A">
      <w:pPr>
        <w:spacing w:after="0" w:line="240" w:lineRule="auto"/>
      </w:pPr>
      <w:r>
        <w:separator/>
      </w:r>
    </w:p>
  </w:footnote>
  <w:footnote w:type="continuationSeparator" w:id="0">
    <w:p w:rsidR="004509DB" w:rsidRDefault="004509DB" w:rsidP="0075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7C"/>
    <w:rsid w:val="00006C84"/>
    <w:rsid w:val="00103738"/>
    <w:rsid w:val="002077AA"/>
    <w:rsid w:val="002675AA"/>
    <w:rsid w:val="002952DF"/>
    <w:rsid w:val="002E0E56"/>
    <w:rsid w:val="00340D6D"/>
    <w:rsid w:val="0034784B"/>
    <w:rsid w:val="003740E4"/>
    <w:rsid w:val="004509DB"/>
    <w:rsid w:val="004A5C4E"/>
    <w:rsid w:val="00597FF5"/>
    <w:rsid w:val="00606DF2"/>
    <w:rsid w:val="006D0510"/>
    <w:rsid w:val="0075770A"/>
    <w:rsid w:val="008C14A5"/>
    <w:rsid w:val="0095449D"/>
    <w:rsid w:val="009D1509"/>
    <w:rsid w:val="00A12CFB"/>
    <w:rsid w:val="00A67AD9"/>
    <w:rsid w:val="00AB0DEC"/>
    <w:rsid w:val="00AB1111"/>
    <w:rsid w:val="00AC5C5F"/>
    <w:rsid w:val="00B60BB6"/>
    <w:rsid w:val="00B917C8"/>
    <w:rsid w:val="00BA565C"/>
    <w:rsid w:val="00BC76C7"/>
    <w:rsid w:val="00BF05EF"/>
    <w:rsid w:val="00C26EF6"/>
    <w:rsid w:val="00C74C5B"/>
    <w:rsid w:val="00CC647C"/>
    <w:rsid w:val="00EE1CB8"/>
    <w:rsid w:val="00F56F2B"/>
    <w:rsid w:val="00F9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AE70"/>
  <w15:docId w15:val="{593B2DFD-FDCA-4F02-9CFB-D3FB49AF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0A"/>
  </w:style>
  <w:style w:type="paragraph" w:styleId="Piedepgina">
    <w:name w:val="footer"/>
    <w:basedOn w:val="Normal"/>
    <w:link w:val="PiedepginaCar"/>
    <w:uiPriority w:val="99"/>
    <w:unhideWhenUsed/>
    <w:rsid w:val="0075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0A"/>
  </w:style>
  <w:style w:type="paragraph" w:styleId="Textodeglobo">
    <w:name w:val="Balloon Text"/>
    <w:basedOn w:val="Normal"/>
    <w:link w:val="TextodegloboCar"/>
    <w:uiPriority w:val="99"/>
    <w:semiHidden/>
    <w:unhideWhenUsed/>
    <w:rsid w:val="00F97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Mari</cp:lastModifiedBy>
  <cp:revision>2</cp:revision>
  <cp:lastPrinted>2021-11-19T07:44:00Z</cp:lastPrinted>
  <dcterms:created xsi:type="dcterms:W3CDTF">2023-04-28T07:27:00Z</dcterms:created>
  <dcterms:modified xsi:type="dcterms:W3CDTF">2023-04-28T07:27:00Z</dcterms:modified>
</cp:coreProperties>
</file>